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B29" w:rsidRPr="00630648" w:rsidRDefault="00B70B29" w:rsidP="00505413">
      <w:pPr>
        <w:pStyle w:val="1"/>
        <w:snapToGrid w:val="0"/>
        <w:spacing w:before="99" w:line="247" w:lineRule="auto"/>
        <w:ind w:left="0" w:right="-1"/>
        <w:rPr>
          <w:rFonts w:ascii="ＭＳ 明朝" w:eastAsia="ＭＳ 明朝" w:hAnsi="ＭＳ 明朝"/>
          <w:b/>
          <w:color w:val="231F20"/>
          <w:sz w:val="21"/>
          <w:szCs w:val="21"/>
          <w:lang w:eastAsia="ja-JP"/>
        </w:rPr>
      </w:pPr>
    </w:p>
    <w:p w:rsidR="005C42C6" w:rsidRPr="00630648" w:rsidRDefault="005C42C6" w:rsidP="009A0B5D">
      <w:pPr>
        <w:pStyle w:val="1"/>
        <w:snapToGrid w:val="0"/>
        <w:spacing w:before="99" w:line="247" w:lineRule="auto"/>
        <w:ind w:left="0" w:right="-1"/>
        <w:jc w:val="center"/>
        <w:rPr>
          <w:rFonts w:ascii="ＭＳ 明朝" w:eastAsia="ＭＳ 明朝" w:hAnsi="ＭＳ 明朝"/>
          <w:b/>
          <w:color w:val="231F20"/>
          <w:sz w:val="21"/>
          <w:szCs w:val="21"/>
          <w:lang w:eastAsia="ja-JP"/>
        </w:rPr>
      </w:pPr>
      <w:bookmarkStart w:id="0" w:name="_GoBack"/>
      <w:bookmarkEnd w:id="0"/>
      <w:r w:rsidRPr="00630648">
        <w:rPr>
          <w:rFonts w:ascii="ＭＳ 明朝" w:eastAsia="ＭＳ 明朝" w:hAnsi="ＭＳ 明朝"/>
          <w:b/>
          <w:color w:val="231F20"/>
          <w:sz w:val="21"/>
          <w:szCs w:val="21"/>
          <w:lang w:eastAsia="ja-JP"/>
        </w:rPr>
        <w:t>●●大学医学部附属病院</w:t>
      </w:r>
    </w:p>
    <w:p w:rsidR="004E0DFB" w:rsidRPr="00630648" w:rsidRDefault="005C42C6" w:rsidP="009A0B5D">
      <w:pPr>
        <w:pStyle w:val="1"/>
        <w:snapToGrid w:val="0"/>
        <w:spacing w:before="99" w:line="247" w:lineRule="auto"/>
        <w:ind w:left="0" w:right="-1"/>
        <w:jc w:val="center"/>
        <w:rPr>
          <w:rFonts w:ascii="ＭＳ 明朝" w:eastAsia="ＭＳ 明朝" w:hAnsi="ＭＳ 明朝"/>
          <w:b/>
          <w:color w:val="231F20"/>
          <w:sz w:val="21"/>
          <w:szCs w:val="21"/>
          <w:lang w:eastAsia="ja-JP"/>
        </w:rPr>
      </w:pPr>
      <w:r w:rsidRPr="00630648">
        <w:rPr>
          <w:rFonts w:ascii="ＭＳ 明朝" w:eastAsia="ＭＳ 明朝" w:hAnsi="ＭＳ 明朝" w:hint="eastAsia"/>
          <w:b/>
          <w:color w:val="231F20"/>
          <w:sz w:val="21"/>
          <w:szCs w:val="21"/>
          <w:lang w:eastAsia="ja-JP"/>
        </w:rPr>
        <w:t>リウマチ専攻医研修マニュアル</w:t>
      </w:r>
    </w:p>
    <w:p w:rsidR="005C42C6" w:rsidRPr="00630648" w:rsidRDefault="005C42C6" w:rsidP="009A0B5D">
      <w:pPr>
        <w:pStyle w:val="1"/>
        <w:snapToGrid w:val="0"/>
        <w:spacing w:before="99" w:line="247" w:lineRule="auto"/>
        <w:ind w:left="0" w:right="-1"/>
        <w:jc w:val="center"/>
        <w:rPr>
          <w:rFonts w:ascii="ＭＳ 明朝" w:eastAsia="ＭＳ 明朝" w:hAnsi="ＭＳ 明朝"/>
          <w:b/>
          <w:sz w:val="21"/>
          <w:szCs w:val="21"/>
          <w:lang w:eastAsia="ja-JP"/>
        </w:rPr>
      </w:pPr>
    </w:p>
    <w:p w:rsidR="005C42C6" w:rsidRPr="005C42C6" w:rsidRDefault="005C42C6" w:rsidP="009A0B5D">
      <w:pPr>
        <w:snapToGrid w:val="0"/>
        <w:jc w:val="left"/>
        <w:rPr>
          <w:rFonts w:ascii="游明朝" w:eastAsia="游明朝" w:hAnsi="游明朝"/>
        </w:rPr>
      </w:pPr>
      <w:r w:rsidRPr="005C42C6">
        <w:rPr>
          <w:rFonts w:ascii="游明朝" w:eastAsia="游明朝" w:hAnsi="游明朝" w:hint="eastAsia"/>
        </w:rPr>
        <w:t>1）</w:t>
      </w:r>
      <w:r w:rsidRPr="005C42C6">
        <w:rPr>
          <w:rFonts w:ascii="游明朝" w:eastAsia="游明朝" w:hAnsi="游明朝" w:hint="eastAsia"/>
        </w:rPr>
        <w:tab/>
        <w:t>専門研修後の医師像と修了後に想定される勤務形態や勤務先</w:t>
      </w:r>
    </w:p>
    <w:p w:rsidR="00F56CCA" w:rsidRDefault="005C42C6" w:rsidP="009A0B5D">
      <w:pPr>
        <w:snapToGrid w:val="0"/>
        <w:ind w:firstLineChars="100" w:firstLine="210"/>
        <w:jc w:val="left"/>
        <w:rPr>
          <w:rFonts w:ascii="游明朝" w:eastAsia="游明朝" w:hAnsi="游明朝"/>
        </w:rPr>
      </w:pPr>
      <w:r w:rsidRPr="005C42C6">
        <w:rPr>
          <w:rFonts w:ascii="游明朝" w:eastAsia="游明朝" w:hAnsi="游明朝" w:hint="eastAsia"/>
        </w:rPr>
        <w:t>リウマチ専門医の使命は，</w:t>
      </w:r>
    </w:p>
    <w:p w:rsidR="00F56CCA" w:rsidRPr="00F56CCA" w:rsidRDefault="005C42C6" w:rsidP="00F56CCA">
      <w:pPr>
        <w:pStyle w:val="a3"/>
        <w:numPr>
          <w:ilvl w:val="0"/>
          <w:numId w:val="15"/>
        </w:numPr>
        <w:snapToGrid w:val="0"/>
        <w:ind w:leftChars="0"/>
        <w:jc w:val="left"/>
        <w:rPr>
          <w:rFonts w:ascii="游明朝" w:eastAsia="游明朝" w:hAnsi="游明朝"/>
        </w:rPr>
      </w:pPr>
      <w:r w:rsidRPr="00F56CCA">
        <w:rPr>
          <w:rFonts w:ascii="游明朝" w:eastAsia="游明朝" w:hAnsi="游明朝" w:hint="eastAsia"/>
        </w:rPr>
        <w:t>リウマチ性疾患の病態、診断、治療、管理、保健と福祉などの幅広い問題についての知識、技能、</w:t>
      </w:r>
      <w:r w:rsidR="00F56CCA" w:rsidRPr="00F56CCA">
        <w:rPr>
          <w:rFonts w:ascii="游明朝" w:eastAsia="游明朝" w:hAnsi="游明朝" w:hint="eastAsia"/>
        </w:rPr>
        <w:t>態度を習得し、それらを自ら継続的に学習し、臨床的能力を維持する</w:t>
      </w:r>
    </w:p>
    <w:p w:rsidR="00F56CCA" w:rsidRPr="00F56CCA" w:rsidRDefault="005C42C6" w:rsidP="00F56CCA">
      <w:pPr>
        <w:pStyle w:val="a3"/>
        <w:numPr>
          <w:ilvl w:val="0"/>
          <w:numId w:val="15"/>
        </w:numPr>
        <w:snapToGrid w:val="0"/>
        <w:ind w:leftChars="0"/>
        <w:jc w:val="left"/>
        <w:rPr>
          <w:rFonts w:ascii="游明朝" w:eastAsia="游明朝" w:hAnsi="游明朝"/>
        </w:rPr>
      </w:pPr>
      <w:r w:rsidRPr="00F56CCA">
        <w:rPr>
          <w:rFonts w:ascii="游明朝" w:eastAsia="游明朝" w:hAnsi="游明朝" w:hint="eastAsia"/>
        </w:rPr>
        <w:t>適切かつ安全なリウ</w:t>
      </w:r>
      <w:r w:rsidR="00F56CCA" w:rsidRPr="00F56CCA">
        <w:rPr>
          <w:rFonts w:ascii="游明朝" w:eastAsia="游明朝" w:hAnsi="游明朝" w:hint="eastAsia"/>
        </w:rPr>
        <w:t>マチ性疾患の診療を提供することにより、国民の健康増進に寄与する</w:t>
      </w:r>
    </w:p>
    <w:p w:rsidR="00F56CCA" w:rsidRPr="00F56CCA" w:rsidRDefault="00F56CCA" w:rsidP="00F56CCA">
      <w:pPr>
        <w:pStyle w:val="a3"/>
        <w:numPr>
          <w:ilvl w:val="0"/>
          <w:numId w:val="15"/>
        </w:numPr>
        <w:snapToGrid w:val="0"/>
        <w:ind w:leftChars="0"/>
        <w:jc w:val="left"/>
        <w:rPr>
          <w:rFonts w:ascii="游明朝" w:eastAsia="游明朝" w:hAnsi="游明朝"/>
        </w:rPr>
      </w:pPr>
      <w:r w:rsidRPr="00F56CCA">
        <w:rPr>
          <w:rFonts w:ascii="游明朝" w:eastAsia="游明朝" w:hAnsi="游明朝" w:hint="eastAsia"/>
        </w:rPr>
        <w:t>リウマチ性疾患の診療に従事する医療スタッフの教育を行う</w:t>
      </w:r>
    </w:p>
    <w:p w:rsidR="00F56CCA" w:rsidRPr="00F56CCA" w:rsidRDefault="005C42C6" w:rsidP="00F56CCA">
      <w:pPr>
        <w:pStyle w:val="a3"/>
        <w:numPr>
          <w:ilvl w:val="0"/>
          <w:numId w:val="15"/>
        </w:numPr>
        <w:snapToGrid w:val="0"/>
        <w:ind w:leftChars="0"/>
        <w:jc w:val="left"/>
        <w:rPr>
          <w:rFonts w:ascii="游明朝" w:eastAsia="游明朝" w:hAnsi="游明朝"/>
        </w:rPr>
      </w:pPr>
      <w:r w:rsidRPr="00F56CCA">
        <w:rPr>
          <w:rFonts w:ascii="游明朝" w:eastAsia="游明朝" w:hAnsi="游明朝" w:hint="eastAsia"/>
        </w:rPr>
        <w:t>リウマチ教室や膠原病教室等を通じて、患者教育あるいは一般市民に対する啓発活動を行う</w:t>
      </w:r>
    </w:p>
    <w:p w:rsidR="00F56CCA" w:rsidRDefault="005C42C6" w:rsidP="009A0B5D">
      <w:pPr>
        <w:snapToGrid w:val="0"/>
        <w:ind w:firstLineChars="100" w:firstLine="210"/>
        <w:jc w:val="left"/>
        <w:rPr>
          <w:rFonts w:ascii="游明朝" w:eastAsia="游明朝" w:hAnsi="游明朝"/>
        </w:rPr>
      </w:pPr>
      <w:r w:rsidRPr="005C42C6">
        <w:rPr>
          <w:rFonts w:ascii="游明朝" w:eastAsia="游明朝" w:hAnsi="游明朝" w:hint="eastAsia"/>
        </w:rPr>
        <w:t xml:space="preserve">ことです． </w:t>
      </w:r>
    </w:p>
    <w:p w:rsidR="005C42C6" w:rsidRPr="005C42C6" w:rsidRDefault="005C42C6" w:rsidP="009A0B5D">
      <w:pPr>
        <w:snapToGrid w:val="0"/>
        <w:ind w:firstLineChars="100" w:firstLine="210"/>
        <w:jc w:val="left"/>
        <w:rPr>
          <w:rFonts w:ascii="游明朝" w:eastAsia="游明朝" w:hAnsi="游明朝"/>
        </w:rPr>
      </w:pPr>
      <w:r w:rsidRPr="005C42C6">
        <w:rPr>
          <w:rFonts w:ascii="游明朝" w:eastAsia="游明朝" w:hAnsi="游明朝" w:hint="eastAsia"/>
        </w:rPr>
        <w:t>リウマチ専門</w:t>
      </w:r>
      <w:r>
        <w:rPr>
          <w:rFonts w:ascii="游明朝" w:eastAsia="游明朝" w:hAnsi="游明朝" w:hint="eastAsia"/>
        </w:rPr>
        <w:t>医のかかわる場は多岐にわたります</w:t>
      </w:r>
      <w:r w:rsidRPr="005C42C6">
        <w:rPr>
          <w:rFonts w:ascii="游明朝" w:eastAsia="游明朝" w:hAnsi="游明朝" w:hint="eastAsia"/>
        </w:rPr>
        <w:t>が，それぞれの場に応じて，</w:t>
      </w:r>
    </w:p>
    <w:p w:rsidR="005C42C6" w:rsidRPr="00812844" w:rsidRDefault="00AE2690" w:rsidP="009A0B5D">
      <w:pPr>
        <w:pStyle w:val="a3"/>
        <w:numPr>
          <w:ilvl w:val="0"/>
          <w:numId w:val="4"/>
        </w:numPr>
        <w:snapToGrid w:val="0"/>
        <w:ind w:leftChars="0"/>
        <w:jc w:val="left"/>
        <w:rPr>
          <w:rFonts w:ascii="游明朝" w:eastAsia="游明朝" w:hAnsi="游明朝"/>
        </w:rPr>
      </w:pPr>
      <w:r w:rsidRPr="00812844">
        <w:rPr>
          <w:rFonts w:ascii="游明朝" w:eastAsia="游明朝" w:hAnsi="游明朝" w:hint="eastAsia"/>
        </w:rPr>
        <w:t>地域医療におけるリウマチ性疾患の知識と技能を有した内科専門医、整形外科専門医、小児科専門医</w:t>
      </w:r>
    </w:p>
    <w:p w:rsidR="005C42C6" w:rsidRPr="00812844" w:rsidRDefault="00AE2690" w:rsidP="009A0B5D">
      <w:pPr>
        <w:pStyle w:val="a3"/>
        <w:numPr>
          <w:ilvl w:val="0"/>
          <w:numId w:val="4"/>
        </w:numPr>
        <w:snapToGrid w:val="0"/>
        <w:ind w:leftChars="0"/>
        <w:jc w:val="left"/>
        <w:rPr>
          <w:rFonts w:ascii="游明朝" w:eastAsia="游明朝" w:hAnsi="游明朝"/>
        </w:rPr>
      </w:pPr>
      <w:r w:rsidRPr="00812844">
        <w:rPr>
          <w:rFonts w:ascii="游明朝" w:eastAsia="游明朝" w:hAnsi="游明朝" w:hint="eastAsia"/>
        </w:rPr>
        <w:t>病院におけるリウマチ専門医</w:t>
      </w:r>
    </w:p>
    <w:p w:rsidR="005C42C6" w:rsidRPr="00812844" w:rsidRDefault="00AE2690" w:rsidP="009A0B5D">
      <w:pPr>
        <w:pStyle w:val="a3"/>
        <w:numPr>
          <w:ilvl w:val="0"/>
          <w:numId w:val="4"/>
        </w:numPr>
        <w:snapToGrid w:val="0"/>
        <w:ind w:leftChars="0"/>
        <w:jc w:val="left"/>
        <w:rPr>
          <w:rFonts w:ascii="游明朝" w:eastAsia="游明朝" w:hAnsi="游明朝"/>
        </w:rPr>
      </w:pPr>
      <w:r w:rsidRPr="00812844">
        <w:rPr>
          <w:rFonts w:ascii="游明朝" w:eastAsia="游明朝" w:hAnsi="游明朝" w:hint="eastAsia"/>
        </w:rPr>
        <w:t>リウマチ専門医の視点を持った研究医</w:t>
      </w:r>
    </w:p>
    <w:p w:rsidR="005C42C6" w:rsidRPr="00812844" w:rsidRDefault="00AE2690" w:rsidP="009A0B5D">
      <w:pPr>
        <w:pStyle w:val="a3"/>
        <w:numPr>
          <w:ilvl w:val="0"/>
          <w:numId w:val="4"/>
        </w:numPr>
        <w:snapToGrid w:val="0"/>
        <w:ind w:leftChars="0"/>
        <w:jc w:val="left"/>
        <w:rPr>
          <w:rFonts w:ascii="游明朝" w:eastAsia="游明朝" w:hAnsi="游明朝"/>
        </w:rPr>
      </w:pPr>
      <w:r w:rsidRPr="00812844">
        <w:rPr>
          <w:rFonts w:ascii="游明朝" w:eastAsia="游明朝" w:hAnsi="游明朝" w:hint="eastAsia"/>
        </w:rPr>
        <w:t>リウマチ専門医、リウマチ性疾患の診療に携わる医療スタッフの育成を担う指導医</w:t>
      </w:r>
    </w:p>
    <w:p w:rsidR="005C42C6" w:rsidRDefault="005C42C6" w:rsidP="009A0B5D">
      <w:pPr>
        <w:snapToGrid w:val="0"/>
        <w:jc w:val="left"/>
        <w:rPr>
          <w:rFonts w:ascii="游明朝" w:eastAsia="游明朝" w:hAnsi="游明朝"/>
        </w:rPr>
      </w:pPr>
      <w:r w:rsidRPr="005C42C6">
        <w:rPr>
          <w:rFonts w:ascii="游明朝" w:eastAsia="游明朝" w:hAnsi="游明朝" w:hint="eastAsia"/>
        </w:rPr>
        <w:t>に合致した役割を果たし，地域住民，国民の信頼を獲得します．それぞれのキャリア形成やライフステージ，あるいは医療環境によって，求められるリウマチ専門医像は単一でなく，その環境に応じて役割を果たすことができる，必要に応じた可塑性のある幅広いリウマチ専門医を</w:t>
      </w:r>
      <w:r w:rsidR="00AE2690">
        <w:rPr>
          <w:rFonts w:ascii="游明朝" w:eastAsia="游明朝" w:hAnsi="游明朝" w:hint="eastAsia"/>
        </w:rPr>
        <w:t>育てる必要があります</w:t>
      </w:r>
      <w:r w:rsidRPr="005C42C6">
        <w:rPr>
          <w:rFonts w:ascii="游明朝" w:eastAsia="游明朝" w:hAnsi="游明朝" w:hint="eastAsia"/>
        </w:rPr>
        <w:t>．</w:t>
      </w:r>
      <w:r w:rsidR="00812844">
        <w:rPr>
          <w:rFonts w:ascii="游明朝" w:eastAsia="游明朝" w:hAnsi="游明朝"/>
        </w:rPr>
        <w:t xml:space="preserve"> </w:t>
      </w:r>
    </w:p>
    <w:p w:rsidR="00812844" w:rsidRDefault="005C42C6" w:rsidP="00F56CCA">
      <w:pPr>
        <w:snapToGrid w:val="0"/>
        <w:ind w:firstLineChars="100" w:firstLine="210"/>
        <w:jc w:val="left"/>
        <w:rPr>
          <w:rFonts w:ascii="游明朝" w:eastAsia="游明朝" w:hAnsi="游明朝"/>
        </w:rPr>
      </w:pPr>
      <w:r w:rsidRPr="005C42C6">
        <w:rPr>
          <w:rFonts w:ascii="游明朝" w:eastAsia="游明朝" w:hAnsi="游明朝" w:hint="eastAsia"/>
        </w:rPr>
        <w:t>●●大学医学部附属病院リウマチ専門研修施設群での研修終了後はその成果として，</w:t>
      </w:r>
    </w:p>
    <w:p w:rsidR="00812844" w:rsidRDefault="005C42C6" w:rsidP="009A0B5D">
      <w:pPr>
        <w:pStyle w:val="a3"/>
        <w:numPr>
          <w:ilvl w:val="0"/>
          <w:numId w:val="3"/>
        </w:numPr>
        <w:snapToGrid w:val="0"/>
        <w:ind w:leftChars="0"/>
        <w:jc w:val="left"/>
        <w:rPr>
          <w:rFonts w:ascii="游明朝" w:eastAsia="游明朝" w:hAnsi="游明朝"/>
        </w:rPr>
      </w:pPr>
      <w:r w:rsidRPr="00812844">
        <w:rPr>
          <w:rFonts w:ascii="游明朝" w:eastAsia="游明朝" w:hAnsi="游明朝" w:hint="eastAsia"/>
        </w:rPr>
        <w:t>リウマチ専門医としてのプロフェッショナリズムの涵養と General なマインドを持ち，それぞれのキャリア形成やライフステージによって，これらいずれかの形態に合致することもあれば，同時に兼ねることも可能な人材を育成します．</w:t>
      </w:r>
    </w:p>
    <w:p w:rsidR="00812844" w:rsidRDefault="00812844" w:rsidP="009A0B5D">
      <w:pPr>
        <w:pStyle w:val="a3"/>
        <w:numPr>
          <w:ilvl w:val="0"/>
          <w:numId w:val="3"/>
        </w:numPr>
        <w:snapToGrid w:val="0"/>
        <w:ind w:leftChars="0"/>
        <w:jc w:val="left"/>
        <w:rPr>
          <w:rFonts w:ascii="游明朝" w:eastAsia="游明朝" w:hAnsi="游明朝"/>
        </w:rPr>
      </w:pPr>
      <w:r w:rsidRPr="00812844">
        <w:rPr>
          <w:rFonts w:ascii="游明朝" w:eastAsia="游明朝" w:hAnsi="游明朝" w:hint="eastAsia"/>
        </w:rPr>
        <w:t>超高齢社会を迎えた日本のいずれの医療機関でも不安なくリウマチ</w:t>
      </w:r>
      <w:r w:rsidR="005C42C6" w:rsidRPr="00812844">
        <w:rPr>
          <w:rFonts w:ascii="游明朝" w:eastAsia="游明朝" w:hAnsi="游明朝" w:hint="eastAsia"/>
        </w:rPr>
        <w:t>診療にあたる実力を獲得していることを要します．</w:t>
      </w:r>
    </w:p>
    <w:p w:rsidR="005C42C6" w:rsidRPr="00812844" w:rsidRDefault="005C42C6" w:rsidP="009A0B5D">
      <w:pPr>
        <w:pStyle w:val="a3"/>
        <w:numPr>
          <w:ilvl w:val="0"/>
          <w:numId w:val="3"/>
        </w:numPr>
        <w:snapToGrid w:val="0"/>
        <w:ind w:leftChars="0"/>
        <w:jc w:val="left"/>
        <w:rPr>
          <w:rFonts w:ascii="游明朝" w:eastAsia="游明朝" w:hAnsi="游明朝"/>
        </w:rPr>
      </w:pPr>
      <w:r w:rsidRPr="00812844">
        <w:rPr>
          <w:rFonts w:ascii="游明朝" w:eastAsia="游明朝" w:hAnsi="游明朝" w:hint="eastAsia"/>
        </w:rPr>
        <w:t>希望者</w:t>
      </w:r>
      <w:r w:rsidR="00812844">
        <w:rPr>
          <w:rFonts w:ascii="游明朝" w:eastAsia="游明朝" w:hAnsi="游明朝" w:hint="eastAsia"/>
        </w:rPr>
        <w:t>に</w:t>
      </w:r>
      <w:r w:rsidRPr="00812844">
        <w:rPr>
          <w:rFonts w:ascii="游明朝" w:eastAsia="游明朝" w:hAnsi="游明朝" w:hint="eastAsia"/>
        </w:rPr>
        <w:t>は高度・先進的医療，大学院などでの研究を開始する準備を整えうる経験を</w:t>
      </w:r>
      <w:r w:rsidR="00812844">
        <w:rPr>
          <w:rFonts w:ascii="游明朝" w:eastAsia="游明朝" w:hAnsi="游明朝" w:hint="eastAsia"/>
        </w:rPr>
        <w:t>提供します</w:t>
      </w:r>
      <w:r w:rsidRPr="00812844">
        <w:rPr>
          <w:rFonts w:ascii="游明朝" w:eastAsia="游明朝" w:hAnsi="游明朝" w:hint="eastAsia"/>
        </w:rPr>
        <w:t>．</w:t>
      </w:r>
    </w:p>
    <w:p w:rsidR="005C42C6" w:rsidRDefault="006075FF" w:rsidP="00F56CCA">
      <w:pPr>
        <w:snapToGrid w:val="0"/>
        <w:ind w:firstLineChars="100" w:firstLine="210"/>
        <w:jc w:val="left"/>
        <w:rPr>
          <w:rFonts w:ascii="游明朝" w:eastAsia="游明朝" w:hAnsi="游明朝"/>
        </w:rPr>
      </w:pPr>
      <w:r>
        <w:rPr>
          <w:rFonts w:ascii="游明朝" w:eastAsia="游明朝" w:hAnsi="游明朝" w:hint="eastAsia"/>
        </w:rPr>
        <w:t>●●大学医学部附属病院リウマチ専門研修</w:t>
      </w:r>
      <w:r w:rsidR="005C42C6" w:rsidRPr="005C42C6">
        <w:rPr>
          <w:rFonts w:ascii="游明朝" w:eastAsia="游明朝" w:hAnsi="游明朝" w:hint="eastAsia"/>
        </w:rPr>
        <w:t>終了後には，●●大学医学部附属病院リウマチ専門研修施設群（下記）だけでなく，専攻医の希望に応じた医療機関で常勤リウマチ専門医師として勤務する，または希望する大学院などで研究者として働くことも可能です．</w:t>
      </w:r>
    </w:p>
    <w:p w:rsidR="005C42C6" w:rsidRDefault="005C42C6" w:rsidP="009A0B5D">
      <w:pPr>
        <w:snapToGrid w:val="0"/>
        <w:jc w:val="left"/>
        <w:rPr>
          <w:rFonts w:ascii="游明朝" w:eastAsia="游明朝" w:hAnsi="游明朝"/>
        </w:rPr>
      </w:pPr>
    </w:p>
    <w:p w:rsidR="006075FF" w:rsidRDefault="006075FF" w:rsidP="009A0B5D">
      <w:pPr>
        <w:pStyle w:val="a3"/>
        <w:numPr>
          <w:ilvl w:val="0"/>
          <w:numId w:val="7"/>
        </w:numPr>
        <w:snapToGrid w:val="0"/>
        <w:ind w:leftChars="0"/>
        <w:jc w:val="left"/>
        <w:rPr>
          <w:rFonts w:ascii="游明朝" w:eastAsia="游明朝" w:hAnsi="游明朝"/>
        </w:rPr>
      </w:pPr>
      <w:r>
        <w:rPr>
          <w:rFonts w:ascii="游明朝" w:eastAsia="游明朝" w:hAnsi="游明朝" w:hint="eastAsia"/>
        </w:rPr>
        <w:lastRenderedPageBreak/>
        <w:t>専門研修の期間</w:t>
      </w:r>
    </w:p>
    <w:p w:rsidR="006075FF" w:rsidRPr="006075FF" w:rsidRDefault="006075FF" w:rsidP="00F56CCA">
      <w:pPr>
        <w:pStyle w:val="a3"/>
        <w:numPr>
          <w:ilvl w:val="0"/>
          <w:numId w:val="9"/>
        </w:numPr>
        <w:snapToGrid w:val="0"/>
        <w:ind w:leftChars="100" w:left="570"/>
        <w:jc w:val="left"/>
        <w:rPr>
          <w:rFonts w:ascii="游明朝" w:eastAsia="游明朝" w:hAnsi="游明朝"/>
        </w:rPr>
      </w:pPr>
      <w:r w:rsidRPr="006075FF">
        <w:rPr>
          <w:rFonts w:ascii="游明朝" w:eastAsia="游明朝" w:hAnsi="游明朝" w:hint="eastAsia"/>
        </w:rPr>
        <w:t>標準研修コース</w:t>
      </w:r>
      <w:r>
        <w:rPr>
          <w:rFonts w:ascii="游明朝" w:eastAsia="游明朝" w:hAnsi="游明朝" w:hint="eastAsia"/>
        </w:rPr>
        <w:t>:</w:t>
      </w:r>
    </w:p>
    <w:p w:rsidR="006075FF" w:rsidRPr="006075FF" w:rsidRDefault="00406BDD" w:rsidP="00F56CCA">
      <w:pPr>
        <w:pStyle w:val="a3"/>
        <w:snapToGrid w:val="0"/>
        <w:ind w:leftChars="271" w:left="569"/>
        <w:jc w:val="left"/>
        <w:rPr>
          <w:rFonts w:ascii="游明朝" w:eastAsia="游明朝" w:hAnsi="游明朝"/>
        </w:rPr>
      </w:pPr>
      <w:r>
        <w:rPr>
          <w:rFonts w:ascii="游明朝" w:eastAsia="游明朝" w:hAnsi="游明朝" w:hint="eastAsia"/>
        </w:rPr>
        <w:t>基本領域の専門研修を終了後に</w:t>
      </w:r>
      <w:r w:rsidR="006075FF" w:rsidRPr="006075FF">
        <w:rPr>
          <w:rFonts w:ascii="游明朝" w:eastAsia="游明朝" w:hAnsi="游明朝" w:hint="eastAsia"/>
        </w:rPr>
        <w:t>リウマチ専門研修を開始する場合</w:t>
      </w:r>
      <w:r w:rsidR="006075FF">
        <w:rPr>
          <w:rFonts w:ascii="游明朝" w:eastAsia="游明朝" w:hAnsi="游明朝" w:hint="eastAsia"/>
        </w:rPr>
        <w:t>は</w:t>
      </w:r>
      <w:r>
        <w:rPr>
          <w:rFonts w:ascii="游明朝" w:eastAsia="游明朝" w:hAnsi="游明朝" w:hint="eastAsia"/>
        </w:rPr>
        <w:t>、</w:t>
      </w:r>
      <w:r w:rsidR="006075FF">
        <w:rPr>
          <w:rFonts w:ascii="游明朝" w:eastAsia="游明朝" w:hAnsi="游明朝" w:hint="eastAsia"/>
        </w:rPr>
        <w:t>３年間を基本的な専門研修期間とし、研修の進捗状況により適宜延長する。</w:t>
      </w:r>
      <w:r w:rsidR="002B493D">
        <w:rPr>
          <w:rFonts w:ascii="游明朝" w:eastAsia="游明朝" w:hAnsi="游明朝" w:hint="eastAsia"/>
        </w:rPr>
        <w:t>基本領域が内科の場合、１または２年間の連動研修（</w:t>
      </w:r>
      <w:r w:rsidR="00A61A4F">
        <w:rPr>
          <w:rFonts w:ascii="游明朝" w:eastAsia="游明朝" w:hAnsi="游明朝" w:hint="eastAsia"/>
        </w:rPr>
        <w:t>並行</w:t>
      </w:r>
      <w:r w:rsidR="002B493D">
        <w:rPr>
          <w:rFonts w:ascii="游明朝" w:eastAsia="游明朝" w:hAnsi="游明朝" w:hint="eastAsia"/>
        </w:rPr>
        <w:t>研修）が可能である</w:t>
      </w:r>
      <w:r w:rsidR="00BE09FA">
        <w:rPr>
          <w:rFonts w:ascii="游明朝" w:eastAsia="游明朝" w:hAnsi="游明朝" w:hint="eastAsia"/>
        </w:rPr>
        <w:t>（サブスペ重点研修タイプ）</w:t>
      </w:r>
      <w:r w:rsidR="002B493D">
        <w:rPr>
          <w:rFonts w:ascii="游明朝" w:eastAsia="游明朝" w:hAnsi="游明朝" w:hint="eastAsia"/>
        </w:rPr>
        <w:t>。</w:t>
      </w:r>
    </w:p>
    <w:p w:rsidR="006075FF" w:rsidRPr="006075FF" w:rsidRDefault="002B493D" w:rsidP="00F56CCA">
      <w:pPr>
        <w:pStyle w:val="a3"/>
        <w:numPr>
          <w:ilvl w:val="0"/>
          <w:numId w:val="9"/>
        </w:numPr>
        <w:snapToGrid w:val="0"/>
        <w:ind w:leftChars="100" w:left="570"/>
        <w:jc w:val="left"/>
        <w:rPr>
          <w:rFonts w:ascii="游明朝" w:eastAsia="游明朝" w:hAnsi="游明朝"/>
        </w:rPr>
      </w:pPr>
      <w:r>
        <w:rPr>
          <w:rFonts w:ascii="游明朝" w:eastAsia="游明朝" w:hAnsi="游明朝" w:hint="eastAsia"/>
        </w:rPr>
        <w:t>混合</w:t>
      </w:r>
      <w:r w:rsidR="006075FF" w:rsidRPr="006075FF">
        <w:rPr>
          <w:rFonts w:ascii="游明朝" w:eastAsia="游明朝" w:hAnsi="游明朝" w:hint="eastAsia"/>
        </w:rPr>
        <w:t>研修コース</w:t>
      </w:r>
    </w:p>
    <w:p w:rsidR="006075FF" w:rsidRPr="006075FF" w:rsidRDefault="00406BDD" w:rsidP="00F56CCA">
      <w:pPr>
        <w:pStyle w:val="a3"/>
        <w:snapToGrid w:val="0"/>
        <w:ind w:leftChars="271" w:left="569"/>
        <w:jc w:val="left"/>
        <w:rPr>
          <w:rFonts w:ascii="游明朝" w:eastAsia="游明朝" w:hAnsi="游明朝"/>
        </w:rPr>
      </w:pPr>
      <w:r>
        <w:rPr>
          <w:rFonts w:ascii="游明朝" w:eastAsia="游明朝" w:hAnsi="游明朝" w:hint="eastAsia"/>
        </w:rPr>
        <w:t>基本領域の専門研修と並行して</w:t>
      </w:r>
      <w:r w:rsidR="006075FF" w:rsidRPr="006075FF">
        <w:rPr>
          <w:rFonts w:ascii="游明朝" w:eastAsia="游明朝" w:hAnsi="游明朝" w:hint="eastAsia"/>
        </w:rPr>
        <w:t>リウマチ専門研修を開始する場合</w:t>
      </w:r>
      <w:r>
        <w:rPr>
          <w:rFonts w:ascii="游明朝" w:eastAsia="游明朝" w:hAnsi="游明朝" w:hint="eastAsia"/>
        </w:rPr>
        <w:t>は、４年間を基本的な専門研修期間とし、研修の進捗状況により適宜延長する</w:t>
      </w:r>
      <w:r w:rsidR="002B493D">
        <w:rPr>
          <w:rFonts w:ascii="游明朝" w:eastAsia="游明朝" w:hAnsi="游明朝" w:hint="eastAsia"/>
        </w:rPr>
        <w:t>（内科、サブスペ混合タイプなど）</w:t>
      </w:r>
      <w:r>
        <w:rPr>
          <w:rFonts w:ascii="游明朝" w:eastAsia="游明朝" w:hAnsi="游明朝" w:hint="eastAsia"/>
        </w:rPr>
        <w:t>。</w:t>
      </w:r>
    </w:p>
    <w:p w:rsidR="006075FF" w:rsidRPr="005322F4" w:rsidRDefault="006075FF" w:rsidP="00505413">
      <w:pPr>
        <w:pStyle w:val="a3"/>
        <w:snapToGrid w:val="0"/>
        <w:ind w:leftChars="0" w:left="929"/>
        <w:jc w:val="left"/>
        <w:rPr>
          <w:rFonts w:ascii="游明朝" w:eastAsia="游明朝" w:hAnsi="游明朝"/>
        </w:rPr>
      </w:pPr>
    </w:p>
    <w:p w:rsidR="00B826B8" w:rsidRPr="006075FF" w:rsidRDefault="00B826B8" w:rsidP="00F56CCA">
      <w:pPr>
        <w:pStyle w:val="a3"/>
        <w:snapToGrid w:val="0"/>
        <w:ind w:leftChars="271" w:left="569"/>
        <w:jc w:val="left"/>
        <w:rPr>
          <w:rFonts w:ascii="游明朝" w:eastAsia="游明朝" w:hAnsi="游明朝"/>
        </w:rPr>
      </w:pPr>
    </w:p>
    <w:p w:rsidR="006075FF" w:rsidRDefault="001914B6" w:rsidP="009A0B5D">
      <w:pPr>
        <w:pStyle w:val="a3"/>
        <w:numPr>
          <w:ilvl w:val="0"/>
          <w:numId w:val="7"/>
        </w:numPr>
        <w:snapToGrid w:val="0"/>
        <w:ind w:leftChars="0"/>
        <w:jc w:val="left"/>
        <w:rPr>
          <w:rFonts w:ascii="游明朝" w:eastAsia="游明朝" w:hAnsi="游明朝"/>
        </w:rPr>
      </w:pPr>
      <w:r>
        <w:rPr>
          <w:rFonts w:ascii="游明朝" w:eastAsia="游明朝" w:hAnsi="游明朝" w:hint="eastAsia"/>
        </w:rPr>
        <w:t>リウマチ専門</w:t>
      </w:r>
      <w:r w:rsidR="00D52353">
        <w:rPr>
          <w:rFonts w:ascii="游明朝" w:eastAsia="游明朝" w:hAnsi="游明朝" w:hint="eastAsia"/>
        </w:rPr>
        <w:t>研修施設群に属する</w:t>
      </w:r>
      <w:r w:rsidR="006075FF" w:rsidRPr="006075FF">
        <w:rPr>
          <w:rFonts w:ascii="游明朝" w:eastAsia="游明朝" w:hAnsi="游明朝" w:hint="eastAsia"/>
        </w:rPr>
        <w:t>各施設名</w:t>
      </w:r>
      <w:r w:rsidR="006075FF">
        <w:rPr>
          <w:rFonts w:ascii="游明朝" w:eastAsia="游明朝" w:hAnsi="游明朝" w:hint="eastAsia"/>
        </w:rPr>
        <w:t xml:space="preserve"> </w:t>
      </w:r>
    </w:p>
    <w:p w:rsidR="006075FF" w:rsidRPr="006075FF" w:rsidRDefault="006075FF" w:rsidP="00F56CCA">
      <w:pPr>
        <w:pStyle w:val="a3"/>
        <w:numPr>
          <w:ilvl w:val="1"/>
          <w:numId w:val="8"/>
        </w:numPr>
        <w:snapToGrid w:val="0"/>
        <w:ind w:leftChars="0" w:left="709" w:hanging="425"/>
        <w:jc w:val="left"/>
        <w:rPr>
          <w:rFonts w:ascii="游明朝" w:eastAsia="游明朝" w:hAnsi="游明朝"/>
        </w:rPr>
      </w:pPr>
      <w:r w:rsidRPr="006075FF">
        <w:rPr>
          <w:rFonts w:ascii="游明朝" w:eastAsia="游明朝" w:hAnsi="游明朝" w:hint="eastAsia"/>
        </w:rPr>
        <w:t>専門研修認定教育施設：</w:t>
      </w:r>
      <w:r w:rsidRPr="006075FF">
        <w:rPr>
          <w:rFonts w:ascii="游明朝" w:eastAsia="游明朝" w:hAnsi="游明朝" w:hint="eastAsia"/>
        </w:rPr>
        <w:tab/>
      </w:r>
      <w:r>
        <w:rPr>
          <w:rFonts w:ascii="游明朝" w:eastAsia="游明朝" w:hAnsi="游明朝" w:hint="eastAsia"/>
        </w:rPr>
        <w:t>●●大学医学部附属病院</w:t>
      </w:r>
    </w:p>
    <w:p w:rsidR="006075FF" w:rsidRPr="006075FF" w:rsidRDefault="006075FF" w:rsidP="00F56CCA">
      <w:pPr>
        <w:pStyle w:val="a3"/>
        <w:numPr>
          <w:ilvl w:val="1"/>
          <w:numId w:val="8"/>
        </w:numPr>
        <w:snapToGrid w:val="0"/>
        <w:ind w:leftChars="0" w:left="709" w:hanging="425"/>
        <w:jc w:val="left"/>
        <w:rPr>
          <w:rFonts w:ascii="游明朝" w:eastAsia="游明朝" w:hAnsi="游明朝"/>
        </w:rPr>
      </w:pPr>
      <w:r w:rsidRPr="006075FF">
        <w:rPr>
          <w:rFonts w:ascii="游明朝" w:eastAsia="游明朝" w:hAnsi="游明朝" w:hint="eastAsia"/>
        </w:rPr>
        <w:t>連携</w:t>
      </w:r>
      <w:r>
        <w:rPr>
          <w:rFonts w:ascii="游明朝" w:eastAsia="游明朝" w:hAnsi="游明朝" w:hint="eastAsia"/>
        </w:rPr>
        <w:t>する</w:t>
      </w:r>
      <w:r w:rsidRPr="006075FF">
        <w:rPr>
          <w:rFonts w:ascii="游明朝" w:eastAsia="游明朝" w:hAnsi="游明朝" w:hint="eastAsia"/>
        </w:rPr>
        <w:t>施設：</w:t>
      </w:r>
      <w:r w:rsidR="00B826B8" w:rsidRPr="006075FF">
        <w:rPr>
          <w:rFonts w:ascii="游明朝" w:eastAsia="游明朝" w:hAnsi="游明朝" w:hint="eastAsia"/>
        </w:rPr>
        <w:t xml:space="preserve"> </w:t>
      </w:r>
    </w:p>
    <w:p w:rsidR="006075FF" w:rsidRPr="0084409E" w:rsidRDefault="006075FF" w:rsidP="00F56CCA">
      <w:pPr>
        <w:pStyle w:val="a3"/>
        <w:numPr>
          <w:ilvl w:val="2"/>
          <w:numId w:val="8"/>
        </w:numPr>
        <w:snapToGrid w:val="0"/>
        <w:ind w:leftChars="0" w:left="851" w:hanging="284"/>
        <w:jc w:val="left"/>
        <w:rPr>
          <w:rFonts w:ascii="游明朝" w:eastAsia="游明朝" w:hAnsi="游明朝"/>
          <w:dstrike/>
        </w:rPr>
      </w:pPr>
      <w:r w:rsidRPr="0084409E">
        <w:rPr>
          <w:rFonts w:ascii="游明朝" w:eastAsia="游明朝" w:hAnsi="游明朝" w:hint="eastAsia"/>
          <w:dstrike/>
        </w:rPr>
        <w:t>専門研修認定教育施設</w:t>
      </w:r>
    </w:p>
    <w:p w:rsidR="006075FF" w:rsidRPr="0084409E" w:rsidRDefault="006075FF" w:rsidP="00F56CCA">
      <w:pPr>
        <w:pStyle w:val="a3"/>
        <w:numPr>
          <w:ilvl w:val="3"/>
          <w:numId w:val="8"/>
        </w:numPr>
        <w:snapToGrid w:val="0"/>
        <w:ind w:leftChars="0" w:left="1134" w:hanging="284"/>
        <w:jc w:val="left"/>
        <w:rPr>
          <w:rFonts w:ascii="游明朝" w:eastAsia="游明朝" w:hAnsi="游明朝"/>
          <w:dstrike/>
        </w:rPr>
      </w:pPr>
      <w:r w:rsidRPr="0084409E">
        <w:rPr>
          <w:rFonts w:ascii="游明朝" w:eastAsia="游明朝" w:hAnsi="游明朝" w:hint="eastAsia"/>
          <w:dstrike/>
        </w:rPr>
        <w:t>□□市立病院</w:t>
      </w:r>
    </w:p>
    <w:p w:rsidR="006075FF" w:rsidRPr="0084409E" w:rsidRDefault="0084409E" w:rsidP="0084409E">
      <w:pPr>
        <w:snapToGrid w:val="0"/>
        <w:ind w:firstLineChars="300" w:firstLine="630"/>
        <w:jc w:val="left"/>
        <w:rPr>
          <w:rFonts w:ascii="游明朝" w:eastAsia="游明朝" w:hAnsi="游明朝"/>
        </w:rPr>
      </w:pPr>
      <w:r>
        <w:rPr>
          <w:rFonts w:ascii="游明朝" w:eastAsia="游明朝" w:hAnsi="游明朝" w:hint="eastAsia"/>
        </w:rPr>
        <w:t>①</w:t>
      </w:r>
      <w:r w:rsidR="006075FF" w:rsidRPr="0084409E">
        <w:rPr>
          <w:rFonts w:ascii="游明朝" w:eastAsia="游明朝" w:hAnsi="游明朝" w:hint="eastAsia"/>
        </w:rPr>
        <w:t>専門研修認定準教育施設</w:t>
      </w:r>
    </w:p>
    <w:p w:rsidR="006075FF" w:rsidRDefault="006075FF" w:rsidP="00F56CCA">
      <w:pPr>
        <w:pStyle w:val="a3"/>
        <w:numPr>
          <w:ilvl w:val="3"/>
          <w:numId w:val="8"/>
        </w:numPr>
        <w:snapToGrid w:val="0"/>
        <w:ind w:leftChars="0" w:left="1134" w:hanging="284"/>
        <w:jc w:val="left"/>
        <w:rPr>
          <w:rFonts w:ascii="游明朝" w:eastAsia="游明朝" w:hAnsi="游明朝"/>
        </w:rPr>
      </w:pPr>
      <w:r w:rsidRPr="006075FF">
        <w:rPr>
          <w:rFonts w:ascii="游明朝" w:eastAsia="游明朝" w:hAnsi="游明朝" w:hint="eastAsia"/>
        </w:rPr>
        <w:t>○○</w:t>
      </w:r>
      <w:r w:rsidR="009A0B5D">
        <w:rPr>
          <w:rFonts w:ascii="游明朝" w:eastAsia="游明朝" w:hAnsi="游明朝" w:hint="eastAsia"/>
        </w:rPr>
        <w:t>総合</w:t>
      </w:r>
      <w:r w:rsidRPr="006075FF">
        <w:rPr>
          <w:rFonts w:ascii="游明朝" w:eastAsia="游明朝" w:hAnsi="游明朝" w:hint="eastAsia"/>
        </w:rPr>
        <w:t>病院</w:t>
      </w:r>
    </w:p>
    <w:p w:rsidR="006075FF" w:rsidRPr="006075FF" w:rsidRDefault="006075FF" w:rsidP="00F56CCA">
      <w:pPr>
        <w:pStyle w:val="a3"/>
        <w:numPr>
          <w:ilvl w:val="3"/>
          <w:numId w:val="8"/>
        </w:numPr>
        <w:snapToGrid w:val="0"/>
        <w:ind w:leftChars="0" w:left="1134" w:hanging="284"/>
        <w:jc w:val="left"/>
        <w:rPr>
          <w:rFonts w:ascii="游明朝" w:eastAsia="游明朝" w:hAnsi="游明朝"/>
        </w:rPr>
      </w:pPr>
      <w:r>
        <w:rPr>
          <w:rFonts w:ascii="游明朝" w:eastAsia="游明朝" w:hAnsi="游明朝"/>
        </w:rPr>
        <w:t>●●リウマチ病院</w:t>
      </w:r>
    </w:p>
    <w:p w:rsidR="006075FF" w:rsidRPr="0084409E" w:rsidRDefault="0084409E" w:rsidP="0084409E">
      <w:pPr>
        <w:snapToGrid w:val="0"/>
        <w:ind w:firstLineChars="300" w:firstLine="630"/>
        <w:jc w:val="left"/>
        <w:rPr>
          <w:rFonts w:ascii="游明朝" w:eastAsia="游明朝" w:hAnsi="游明朝"/>
        </w:rPr>
      </w:pPr>
      <w:r>
        <w:rPr>
          <w:rFonts w:ascii="游明朝" w:eastAsia="游明朝" w:hAnsi="游明朝" w:hint="eastAsia"/>
        </w:rPr>
        <w:t>②</w:t>
      </w:r>
      <w:r w:rsidR="006075FF" w:rsidRPr="0084409E">
        <w:rPr>
          <w:rFonts w:ascii="游明朝" w:eastAsia="游明朝" w:hAnsi="游明朝" w:hint="eastAsia"/>
        </w:rPr>
        <w:t>教育施設外研修の施設</w:t>
      </w:r>
    </w:p>
    <w:p w:rsidR="006075FF" w:rsidRDefault="006075FF" w:rsidP="00F56CCA">
      <w:pPr>
        <w:pStyle w:val="a3"/>
        <w:numPr>
          <w:ilvl w:val="3"/>
          <w:numId w:val="8"/>
        </w:numPr>
        <w:snapToGrid w:val="0"/>
        <w:ind w:leftChars="0" w:left="1134" w:hanging="284"/>
        <w:jc w:val="left"/>
        <w:rPr>
          <w:rFonts w:ascii="游明朝" w:eastAsia="游明朝" w:hAnsi="游明朝"/>
        </w:rPr>
      </w:pPr>
      <w:r>
        <w:rPr>
          <w:rFonts w:ascii="游明朝" w:eastAsia="游明朝" w:hAnsi="游明朝" w:hint="eastAsia"/>
        </w:rPr>
        <w:t>○○○クリニック</w:t>
      </w:r>
    </w:p>
    <w:p w:rsidR="006075FF" w:rsidRDefault="006075FF" w:rsidP="00F56CCA">
      <w:pPr>
        <w:pStyle w:val="a3"/>
        <w:numPr>
          <w:ilvl w:val="3"/>
          <w:numId w:val="8"/>
        </w:numPr>
        <w:snapToGrid w:val="0"/>
        <w:ind w:leftChars="0" w:left="1134" w:hanging="284"/>
        <w:jc w:val="left"/>
        <w:rPr>
          <w:rFonts w:ascii="游明朝" w:eastAsia="游明朝" w:hAnsi="游明朝"/>
        </w:rPr>
      </w:pPr>
      <w:r>
        <w:rPr>
          <w:rFonts w:ascii="游明朝" w:eastAsia="游明朝" w:hAnsi="游明朝"/>
        </w:rPr>
        <w:t>●●●リウマチクリニック</w:t>
      </w:r>
    </w:p>
    <w:p w:rsidR="00CA4DA6" w:rsidRPr="006075FF" w:rsidRDefault="00CA4DA6" w:rsidP="009A0B5D">
      <w:pPr>
        <w:pStyle w:val="a3"/>
        <w:snapToGrid w:val="0"/>
        <w:ind w:leftChars="0" w:left="1680"/>
        <w:jc w:val="left"/>
        <w:rPr>
          <w:rFonts w:ascii="游明朝" w:eastAsia="游明朝" w:hAnsi="游明朝"/>
        </w:rPr>
      </w:pPr>
    </w:p>
    <w:p w:rsidR="00CA4DA6" w:rsidRPr="00CA4DA6" w:rsidRDefault="00CA4DA6" w:rsidP="009A0B5D">
      <w:pPr>
        <w:pStyle w:val="a3"/>
        <w:numPr>
          <w:ilvl w:val="0"/>
          <w:numId w:val="7"/>
        </w:numPr>
        <w:snapToGrid w:val="0"/>
        <w:ind w:leftChars="0"/>
        <w:jc w:val="left"/>
        <w:rPr>
          <w:rFonts w:ascii="游明朝" w:eastAsia="游明朝" w:hAnsi="游明朝"/>
        </w:rPr>
      </w:pPr>
      <w:r w:rsidRPr="00CA4DA6">
        <w:rPr>
          <w:rFonts w:ascii="游明朝" w:eastAsia="游明朝" w:hAnsi="游明朝" w:hint="eastAsia"/>
        </w:rPr>
        <w:t>リウマチ専攻医研修に関わる委員会と委員，および指導医名</w:t>
      </w:r>
    </w:p>
    <w:p w:rsidR="00CA4DA6" w:rsidRDefault="00D52353" w:rsidP="009A0B5D">
      <w:pPr>
        <w:pStyle w:val="a3"/>
        <w:numPr>
          <w:ilvl w:val="0"/>
          <w:numId w:val="10"/>
        </w:numPr>
        <w:snapToGrid w:val="0"/>
        <w:ind w:leftChars="0"/>
        <w:jc w:val="left"/>
        <w:rPr>
          <w:rFonts w:ascii="游明朝" w:eastAsia="游明朝" w:hAnsi="游明朝"/>
        </w:rPr>
      </w:pPr>
      <w:r>
        <w:rPr>
          <w:rFonts w:ascii="游明朝" w:eastAsia="游明朝" w:hAnsi="游明朝" w:hint="eastAsia"/>
        </w:rPr>
        <w:t>●●大学医学部附属病院リウマチ専門研修管理委員会</w:t>
      </w:r>
      <w:r w:rsidR="00CA4DA6" w:rsidRPr="00CA4DA6">
        <w:rPr>
          <w:rFonts w:ascii="游明朝" w:eastAsia="游明朝" w:hAnsi="游明朝" w:hint="eastAsia"/>
        </w:rPr>
        <w:t>委員名</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2"/>
        <w:gridCol w:w="2692"/>
      </w:tblGrid>
      <w:tr w:rsidR="00CA4DA6" w:rsidRPr="00630648" w:rsidTr="00630648">
        <w:tc>
          <w:tcPr>
            <w:tcW w:w="1560" w:type="dxa"/>
            <w:shd w:val="clear" w:color="auto" w:fill="auto"/>
          </w:tcPr>
          <w:p w:rsidR="00CA4DA6" w:rsidRPr="00630648" w:rsidRDefault="00CA4DA6" w:rsidP="00630648">
            <w:pPr>
              <w:pStyle w:val="a3"/>
              <w:snapToGrid w:val="0"/>
              <w:ind w:leftChars="0" w:left="0"/>
              <w:jc w:val="left"/>
              <w:rPr>
                <w:rFonts w:ascii="游明朝" w:eastAsia="游明朝" w:hAnsi="游明朝"/>
              </w:rPr>
            </w:pPr>
            <w:r w:rsidRPr="00630648">
              <w:rPr>
                <w:rFonts w:ascii="游明朝" w:eastAsia="游明朝" w:hAnsi="游明朝" w:hint="eastAsia"/>
              </w:rPr>
              <w:t>役割</w:t>
            </w:r>
          </w:p>
        </w:tc>
        <w:tc>
          <w:tcPr>
            <w:tcW w:w="3822" w:type="dxa"/>
            <w:shd w:val="clear" w:color="auto" w:fill="auto"/>
          </w:tcPr>
          <w:p w:rsidR="00CA4DA6" w:rsidRPr="00630648" w:rsidRDefault="00CA4DA6" w:rsidP="00630648">
            <w:pPr>
              <w:pStyle w:val="a3"/>
              <w:snapToGrid w:val="0"/>
              <w:ind w:leftChars="0" w:left="0"/>
              <w:jc w:val="left"/>
              <w:rPr>
                <w:rFonts w:ascii="游明朝" w:eastAsia="游明朝" w:hAnsi="游明朝"/>
              </w:rPr>
            </w:pPr>
            <w:r w:rsidRPr="00630648">
              <w:rPr>
                <w:rFonts w:ascii="游明朝" w:eastAsia="游明朝" w:hAnsi="游明朝" w:hint="eastAsia"/>
              </w:rPr>
              <w:t>氏名</w:t>
            </w:r>
          </w:p>
        </w:tc>
        <w:tc>
          <w:tcPr>
            <w:tcW w:w="2692" w:type="dxa"/>
            <w:shd w:val="clear" w:color="auto" w:fill="auto"/>
          </w:tcPr>
          <w:p w:rsidR="00CA4DA6" w:rsidRPr="00630648" w:rsidRDefault="00CA4DA6" w:rsidP="00630648">
            <w:pPr>
              <w:pStyle w:val="a3"/>
              <w:snapToGrid w:val="0"/>
              <w:ind w:leftChars="0" w:left="0"/>
              <w:jc w:val="left"/>
              <w:rPr>
                <w:rFonts w:ascii="游明朝" w:eastAsia="游明朝" w:hAnsi="游明朝"/>
              </w:rPr>
            </w:pPr>
            <w:r w:rsidRPr="00630648">
              <w:rPr>
                <w:rFonts w:ascii="游明朝" w:eastAsia="游明朝" w:hAnsi="游明朝" w:hint="eastAsia"/>
              </w:rPr>
              <w:t>職名</w:t>
            </w:r>
          </w:p>
        </w:tc>
      </w:tr>
      <w:tr w:rsidR="00CA4DA6" w:rsidRPr="00630648" w:rsidTr="00630648">
        <w:tc>
          <w:tcPr>
            <w:tcW w:w="1560" w:type="dxa"/>
            <w:shd w:val="clear" w:color="auto" w:fill="auto"/>
          </w:tcPr>
          <w:p w:rsidR="00CA4DA6" w:rsidRPr="00630648" w:rsidRDefault="00CA4DA6" w:rsidP="00630648">
            <w:pPr>
              <w:pStyle w:val="a3"/>
              <w:snapToGrid w:val="0"/>
              <w:ind w:leftChars="0" w:left="0"/>
              <w:jc w:val="left"/>
              <w:rPr>
                <w:rFonts w:ascii="游明朝" w:eastAsia="游明朝" w:hAnsi="游明朝"/>
              </w:rPr>
            </w:pPr>
            <w:r w:rsidRPr="00630648">
              <w:rPr>
                <w:rFonts w:ascii="游明朝" w:eastAsia="游明朝" w:hAnsi="游明朝" w:hint="eastAsia"/>
              </w:rPr>
              <w:t>委員長</w:t>
            </w:r>
          </w:p>
        </w:tc>
        <w:tc>
          <w:tcPr>
            <w:tcW w:w="3822" w:type="dxa"/>
            <w:shd w:val="clear" w:color="auto" w:fill="auto"/>
          </w:tcPr>
          <w:p w:rsidR="00CA4DA6" w:rsidRPr="00630648" w:rsidRDefault="00CA4DA6" w:rsidP="00630648">
            <w:pPr>
              <w:pStyle w:val="a3"/>
              <w:snapToGrid w:val="0"/>
              <w:ind w:leftChars="0" w:left="0"/>
              <w:jc w:val="left"/>
              <w:rPr>
                <w:rFonts w:ascii="游明朝" w:eastAsia="游明朝" w:hAnsi="游明朝"/>
              </w:rPr>
            </w:pPr>
          </w:p>
        </w:tc>
        <w:tc>
          <w:tcPr>
            <w:tcW w:w="2692" w:type="dxa"/>
            <w:shd w:val="clear" w:color="auto" w:fill="auto"/>
          </w:tcPr>
          <w:p w:rsidR="00CA4DA6" w:rsidRPr="00630648" w:rsidRDefault="00CA4DA6" w:rsidP="00630648">
            <w:pPr>
              <w:pStyle w:val="a3"/>
              <w:snapToGrid w:val="0"/>
              <w:ind w:leftChars="0" w:left="0"/>
              <w:jc w:val="left"/>
              <w:rPr>
                <w:rFonts w:ascii="游明朝" w:eastAsia="游明朝" w:hAnsi="游明朝"/>
              </w:rPr>
            </w:pPr>
          </w:p>
        </w:tc>
      </w:tr>
      <w:tr w:rsidR="00CA4DA6" w:rsidRPr="00630648" w:rsidTr="00630648">
        <w:tc>
          <w:tcPr>
            <w:tcW w:w="1560" w:type="dxa"/>
            <w:shd w:val="clear" w:color="auto" w:fill="auto"/>
          </w:tcPr>
          <w:p w:rsidR="00CA4DA6" w:rsidRPr="00630648" w:rsidRDefault="00CA4DA6" w:rsidP="00630648">
            <w:pPr>
              <w:pStyle w:val="a3"/>
              <w:snapToGrid w:val="0"/>
              <w:ind w:leftChars="0" w:left="0"/>
              <w:jc w:val="left"/>
              <w:rPr>
                <w:rFonts w:ascii="游明朝" w:eastAsia="游明朝" w:hAnsi="游明朝"/>
              </w:rPr>
            </w:pPr>
            <w:r w:rsidRPr="00630648">
              <w:rPr>
                <w:rFonts w:ascii="游明朝" w:eastAsia="游明朝" w:hAnsi="游明朝" w:hint="eastAsia"/>
              </w:rPr>
              <w:t>委員</w:t>
            </w:r>
          </w:p>
        </w:tc>
        <w:tc>
          <w:tcPr>
            <w:tcW w:w="3822" w:type="dxa"/>
            <w:shd w:val="clear" w:color="auto" w:fill="auto"/>
          </w:tcPr>
          <w:p w:rsidR="00CA4DA6" w:rsidRPr="00630648" w:rsidRDefault="00CA4DA6" w:rsidP="00630648">
            <w:pPr>
              <w:pStyle w:val="a3"/>
              <w:snapToGrid w:val="0"/>
              <w:ind w:leftChars="0" w:left="0"/>
              <w:jc w:val="left"/>
              <w:rPr>
                <w:rFonts w:ascii="游明朝" w:eastAsia="游明朝" w:hAnsi="游明朝"/>
              </w:rPr>
            </w:pPr>
          </w:p>
        </w:tc>
        <w:tc>
          <w:tcPr>
            <w:tcW w:w="2692" w:type="dxa"/>
            <w:shd w:val="clear" w:color="auto" w:fill="auto"/>
          </w:tcPr>
          <w:p w:rsidR="00CA4DA6" w:rsidRPr="00630648" w:rsidRDefault="00CA4DA6" w:rsidP="00630648">
            <w:pPr>
              <w:pStyle w:val="a3"/>
              <w:snapToGrid w:val="0"/>
              <w:ind w:leftChars="0" w:left="0"/>
              <w:jc w:val="left"/>
              <w:rPr>
                <w:rFonts w:ascii="游明朝" w:eastAsia="游明朝" w:hAnsi="游明朝"/>
              </w:rPr>
            </w:pPr>
          </w:p>
        </w:tc>
      </w:tr>
      <w:tr w:rsidR="00CA4DA6" w:rsidRPr="00630648" w:rsidTr="00630648">
        <w:tc>
          <w:tcPr>
            <w:tcW w:w="1560" w:type="dxa"/>
            <w:shd w:val="clear" w:color="auto" w:fill="auto"/>
          </w:tcPr>
          <w:p w:rsidR="00CA4DA6" w:rsidRPr="00630648" w:rsidRDefault="00CA4DA6" w:rsidP="00630648">
            <w:pPr>
              <w:pStyle w:val="a3"/>
              <w:snapToGrid w:val="0"/>
              <w:ind w:leftChars="0" w:left="0"/>
              <w:jc w:val="left"/>
              <w:rPr>
                <w:rFonts w:ascii="游明朝" w:eastAsia="游明朝" w:hAnsi="游明朝"/>
              </w:rPr>
            </w:pPr>
            <w:r w:rsidRPr="00630648">
              <w:rPr>
                <w:rFonts w:ascii="游明朝" w:eastAsia="游明朝" w:hAnsi="游明朝" w:hint="eastAsia"/>
              </w:rPr>
              <w:t>委員</w:t>
            </w:r>
          </w:p>
        </w:tc>
        <w:tc>
          <w:tcPr>
            <w:tcW w:w="3822" w:type="dxa"/>
            <w:shd w:val="clear" w:color="auto" w:fill="auto"/>
          </w:tcPr>
          <w:p w:rsidR="00CA4DA6" w:rsidRPr="00630648" w:rsidRDefault="00CA4DA6" w:rsidP="00630648">
            <w:pPr>
              <w:pStyle w:val="a3"/>
              <w:snapToGrid w:val="0"/>
              <w:ind w:leftChars="0" w:left="0"/>
              <w:jc w:val="left"/>
              <w:rPr>
                <w:rFonts w:ascii="游明朝" w:eastAsia="游明朝" w:hAnsi="游明朝"/>
              </w:rPr>
            </w:pPr>
          </w:p>
        </w:tc>
        <w:tc>
          <w:tcPr>
            <w:tcW w:w="2692" w:type="dxa"/>
            <w:shd w:val="clear" w:color="auto" w:fill="auto"/>
          </w:tcPr>
          <w:p w:rsidR="00CA4DA6" w:rsidRPr="00630648" w:rsidRDefault="00CA4DA6" w:rsidP="00630648">
            <w:pPr>
              <w:pStyle w:val="a3"/>
              <w:snapToGrid w:val="0"/>
              <w:ind w:leftChars="0" w:left="0"/>
              <w:jc w:val="left"/>
              <w:rPr>
                <w:rFonts w:ascii="游明朝" w:eastAsia="游明朝" w:hAnsi="游明朝"/>
              </w:rPr>
            </w:pPr>
          </w:p>
        </w:tc>
      </w:tr>
    </w:tbl>
    <w:p w:rsidR="00CA4DA6" w:rsidRDefault="008C71E0" w:rsidP="00F9594A">
      <w:pPr>
        <w:pStyle w:val="a3"/>
        <w:snapToGrid w:val="0"/>
        <w:ind w:leftChars="0" w:left="420" w:firstLineChars="100" w:firstLine="210"/>
        <w:jc w:val="left"/>
        <w:rPr>
          <w:rFonts w:ascii="游明朝" w:eastAsia="游明朝" w:hAnsi="游明朝"/>
        </w:rPr>
      </w:pPr>
      <w:r>
        <w:rPr>
          <w:rFonts w:ascii="游明朝" w:eastAsia="游明朝" w:hAnsi="游明朝" w:hint="eastAsia"/>
        </w:rPr>
        <w:t>＊</w:t>
      </w:r>
      <w:r w:rsidRPr="00CA4DA6">
        <w:rPr>
          <w:rFonts w:ascii="游明朝" w:eastAsia="游明朝" w:hAnsi="游明朝" w:hint="eastAsia"/>
        </w:rPr>
        <w:t>●●大学医学部附属病院リウマチ専門研修委員会</w:t>
      </w:r>
      <w:r>
        <w:rPr>
          <w:rFonts w:ascii="游明朝" w:eastAsia="游明朝" w:hAnsi="游明朝" w:hint="eastAsia"/>
        </w:rPr>
        <w:t>としての機能も兼ねる</w:t>
      </w:r>
    </w:p>
    <w:p w:rsidR="009A0B5D" w:rsidRDefault="009A0B5D" w:rsidP="009A0B5D">
      <w:pPr>
        <w:pStyle w:val="a3"/>
        <w:numPr>
          <w:ilvl w:val="0"/>
          <w:numId w:val="10"/>
        </w:numPr>
        <w:snapToGrid w:val="0"/>
        <w:ind w:leftChars="0"/>
        <w:jc w:val="left"/>
        <w:rPr>
          <w:rFonts w:ascii="游明朝" w:eastAsia="游明朝" w:hAnsi="游明朝"/>
        </w:rPr>
      </w:pPr>
      <w:r w:rsidRPr="006075FF">
        <w:rPr>
          <w:rFonts w:ascii="游明朝" w:eastAsia="游明朝" w:hAnsi="游明朝" w:hint="eastAsia"/>
        </w:rPr>
        <w:t>□□市立病院</w:t>
      </w:r>
      <w:r w:rsidR="00D52353">
        <w:rPr>
          <w:rFonts w:ascii="游明朝" w:eastAsia="游明朝" w:hAnsi="游明朝" w:hint="eastAsia"/>
        </w:rPr>
        <w:t>リウマチ専門研修委員会</w:t>
      </w:r>
      <w:r w:rsidRPr="00CA4DA6">
        <w:rPr>
          <w:rFonts w:ascii="游明朝" w:eastAsia="游明朝" w:hAnsi="游明朝" w:hint="eastAsia"/>
        </w:rPr>
        <w:t>委員名</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2"/>
        <w:gridCol w:w="2692"/>
      </w:tblGrid>
      <w:tr w:rsidR="009A0B5D" w:rsidRPr="00630648" w:rsidTr="00630648">
        <w:tc>
          <w:tcPr>
            <w:tcW w:w="1560" w:type="dxa"/>
            <w:shd w:val="clear" w:color="auto" w:fill="auto"/>
          </w:tcPr>
          <w:p w:rsidR="009A0B5D" w:rsidRPr="00630648" w:rsidRDefault="009A0B5D" w:rsidP="00630648">
            <w:pPr>
              <w:pStyle w:val="a3"/>
              <w:snapToGrid w:val="0"/>
              <w:ind w:leftChars="0" w:left="0"/>
              <w:jc w:val="left"/>
              <w:rPr>
                <w:rFonts w:ascii="游明朝" w:eastAsia="游明朝" w:hAnsi="游明朝"/>
              </w:rPr>
            </w:pPr>
            <w:r w:rsidRPr="00630648">
              <w:rPr>
                <w:rFonts w:ascii="游明朝" w:eastAsia="游明朝" w:hAnsi="游明朝" w:hint="eastAsia"/>
              </w:rPr>
              <w:t>役割</w:t>
            </w:r>
          </w:p>
        </w:tc>
        <w:tc>
          <w:tcPr>
            <w:tcW w:w="3822" w:type="dxa"/>
            <w:shd w:val="clear" w:color="auto" w:fill="auto"/>
          </w:tcPr>
          <w:p w:rsidR="009A0B5D" w:rsidRPr="00630648" w:rsidRDefault="009A0B5D" w:rsidP="00630648">
            <w:pPr>
              <w:pStyle w:val="a3"/>
              <w:snapToGrid w:val="0"/>
              <w:ind w:leftChars="0" w:left="0"/>
              <w:jc w:val="left"/>
              <w:rPr>
                <w:rFonts w:ascii="游明朝" w:eastAsia="游明朝" w:hAnsi="游明朝"/>
              </w:rPr>
            </w:pPr>
            <w:r w:rsidRPr="00630648">
              <w:rPr>
                <w:rFonts w:ascii="游明朝" w:eastAsia="游明朝" w:hAnsi="游明朝" w:hint="eastAsia"/>
              </w:rPr>
              <w:t>氏名</w:t>
            </w:r>
          </w:p>
        </w:tc>
        <w:tc>
          <w:tcPr>
            <w:tcW w:w="2692" w:type="dxa"/>
            <w:shd w:val="clear" w:color="auto" w:fill="auto"/>
          </w:tcPr>
          <w:p w:rsidR="009A0B5D" w:rsidRPr="00630648" w:rsidRDefault="009A0B5D" w:rsidP="00630648">
            <w:pPr>
              <w:pStyle w:val="a3"/>
              <w:snapToGrid w:val="0"/>
              <w:ind w:leftChars="0" w:left="0"/>
              <w:jc w:val="left"/>
              <w:rPr>
                <w:rFonts w:ascii="游明朝" w:eastAsia="游明朝" w:hAnsi="游明朝"/>
              </w:rPr>
            </w:pPr>
            <w:r w:rsidRPr="00630648">
              <w:rPr>
                <w:rFonts w:ascii="游明朝" w:eastAsia="游明朝" w:hAnsi="游明朝" w:hint="eastAsia"/>
              </w:rPr>
              <w:t>職名</w:t>
            </w:r>
          </w:p>
        </w:tc>
      </w:tr>
      <w:tr w:rsidR="009A0B5D" w:rsidRPr="00630648" w:rsidTr="00630648">
        <w:tc>
          <w:tcPr>
            <w:tcW w:w="1560" w:type="dxa"/>
            <w:shd w:val="clear" w:color="auto" w:fill="auto"/>
          </w:tcPr>
          <w:p w:rsidR="009A0B5D" w:rsidRPr="00630648" w:rsidRDefault="009A0B5D" w:rsidP="00630648">
            <w:pPr>
              <w:pStyle w:val="a3"/>
              <w:snapToGrid w:val="0"/>
              <w:ind w:leftChars="0" w:left="0"/>
              <w:jc w:val="left"/>
              <w:rPr>
                <w:rFonts w:ascii="游明朝" w:eastAsia="游明朝" w:hAnsi="游明朝"/>
              </w:rPr>
            </w:pPr>
            <w:r w:rsidRPr="00630648">
              <w:rPr>
                <w:rFonts w:ascii="游明朝" w:eastAsia="游明朝" w:hAnsi="游明朝" w:hint="eastAsia"/>
              </w:rPr>
              <w:t>委員長</w:t>
            </w:r>
          </w:p>
        </w:tc>
        <w:tc>
          <w:tcPr>
            <w:tcW w:w="382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269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r>
      <w:tr w:rsidR="009A0B5D" w:rsidRPr="00630648" w:rsidTr="00630648">
        <w:tc>
          <w:tcPr>
            <w:tcW w:w="1560" w:type="dxa"/>
            <w:shd w:val="clear" w:color="auto" w:fill="auto"/>
          </w:tcPr>
          <w:p w:rsidR="009A0B5D" w:rsidRPr="00630648" w:rsidRDefault="009A0B5D" w:rsidP="00630648">
            <w:pPr>
              <w:pStyle w:val="a3"/>
              <w:snapToGrid w:val="0"/>
              <w:ind w:leftChars="0" w:left="0"/>
              <w:jc w:val="left"/>
              <w:rPr>
                <w:rFonts w:ascii="游明朝" w:eastAsia="游明朝" w:hAnsi="游明朝"/>
              </w:rPr>
            </w:pPr>
            <w:r w:rsidRPr="00630648">
              <w:rPr>
                <w:rFonts w:ascii="游明朝" w:eastAsia="游明朝" w:hAnsi="游明朝" w:hint="eastAsia"/>
              </w:rPr>
              <w:t>委員</w:t>
            </w:r>
          </w:p>
        </w:tc>
        <w:tc>
          <w:tcPr>
            <w:tcW w:w="382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269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r>
      <w:tr w:rsidR="009A0B5D" w:rsidRPr="00630648" w:rsidTr="00630648">
        <w:tc>
          <w:tcPr>
            <w:tcW w:w="1560" w:type="dxa"/>
            <w:shd w:val="clear" w:color="auto" w:fill="auto"/>
          </w:tcPr>
          <w:p w:rsidR="009A0B5D" w:rsidRPr="00630648" w:rsidRDefault="009A0B5D" w:rsidP="00630648">
            <w:pPr>
              <w:pStyle w:val="a3"/>
              <w:snapToGrid w:val="0"/>
              <w:ind w:leftChars="0" w:left="0"/>
              <w:jc w:val="left"/>
              <w:rPr>
                <w:rFonts w:ascii="游明朝" w:eastAsia="游明朝" w:hAnsi="游明朝"/>
              </w:rPr>
            </w:pPr>
            <w:r w:rsidRPr="00630648">
              <w:rPr>
                <w:rFonts w:ascii="游明朝" w:eastAsia="游明朝" w:hAnsi="游明朝" w:hint="eastAsia"/>
              </w:rPr>
              <w:t>委員</w:t>
            </w:r>
          </w:p>
        </w:tc>
        <w:tc>
          <w:tcPr>
            <w:tcW w:w="382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269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r>
    </w:tbl>
    <w:p w:rsidR="009A0B5D" w:rsidRDefault="009A0B5D" w:rsidP="009A0B5D">
      <w:pPr>
        <w:pStyle w:val="a3"/>
        <w:numPr>
          <w:ilvl w:val="0"/>
          <w:numId w:val="10"/>
        </w:numPr>
        <w:snapToGrid w:val="0"/>
        <w:ind w:leftChars="0"/>
        <w:jc w:val="left"/>
        <w:rPr>
          <w:rFonts w:ascii="游明朝" w:eastAsia="游明朝" w:hAnsi="游明朝"/>
        </w:rPr>
      </w:pPr>
      <w:r w:rsidRPr="006075FF">
        <w:rPr>
          <w:rFonts w:ascii="游明朝" w:eastAsia="游明朝" w:hAnsi="游明朝" w:hint="eastAsia"/>
        </w:rPr>
        <w:t>○○</w:t>
      </w:r>
      <w:r>
        <w:rPr>
          <w:rFonts w:ascii="游明朝" w:eastAsia="游明朝" w:hAnsi="游明朝" w:hint="eastAsia"/>
        </w:rPr>
        <w:t>総合</w:t>
      </w:r>
      <w:r w:rsidRPr="006075FF">
        <w:rPr>
          <w:rFonts w:ascii="游明朝" w:eastAsia="游明朝" w:hAnsi="游明朝" w:hint="eastAsia"/>
        </w:rPr>
        <w:t>病院</w:t>
      </w:r>
      <w:r w:rsidR="00D52353">
        <w:rPr>
          <w:rFonts w:ascii="游明朝" w:eastAsia="游明朝" w:hAnsi="游明朝" w:hint="eastAsia"/>
        </w:rPr>
        <w:t>リウマチ専門研修委員会</w:t>
      </w:r>
      <w:r w:rsidRPr="00CA4DA6">
        <w:rPr>
          <w:rFonts w:ascii="游明朝" w:eastAsia="游明朝" w:hAnsi="游明朝" w:hint="eastAsia"/>
        </w:rPr>
        <w:t>委員名</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2"/>
        <w:gridCol w:w="2692"/>
      </w:tblGrid>
      <w:tr w:rsidR="009A0B5D" w:rsidRPr="00630648" w:rsidTr="00630648">
        <w:tc>
          <w:tcPr>
            <w:tcW w:w="1560" w:type="dxa"/>
            <w:shd w:val="clear" w:color="auto" w:fill="auto"/>
          </w:tcPr>
          <w:p w:rsidR="009A0B5D" w:rsidRPr="00630648" w:rsidRDefault="009A0B5D" w:rsidP="00630648">
            <w:pPr>
              <w:pStyle w:val="a3"/>
              <w:snapToGrid w:val="0"/>
              <w:ind w:leftChars="0" w:left="0"/>
              <w:jc w:val="left"/>
              <w:rPr>
                <w:rFonts w:ascii="游明朝" w:eastAsia="游明朝" w:hAnsi="游明朝"/>
              </w:rPr>
            </w:pPr>
            <w:r w:rsidRPr="00630648">
              <w:rPr>
                <w:rFonts w:ascii="游明朝" w:eastAsia="游明朝" w:hAnsi="游明朝" w:hint="eastAsia"/>
              </w:rPr>
              <w:lastRenderedPageBreak/>
              <w:t>役割</w:t>
            </w:r>
          </w:p>
        </w:tc>
        <w:tc>
          <w:tcPr>
            <w:tcW w:w="3822" w:type="dxa"/>
            <w:shd w:val="clear" w:color="auto" w:fill="auto"/>
          </w:tcPr>
          <w:p w:rsidR="009A0B5D" w:rsidRPr="00630648" w:rsidRDefault="009A0B5D" w:rsidP="00630648">
            <w:pPr>
              <w:pStyle w:val="a3"/>
              <w:snapToGrid w:val="0"/>
              <w:ind w:leftChars="0" w:left="0"/>
              <w:jc w:val="left"/>
              <w:rPr>
                <w:rFonts w:ascii="游明朝" w:eastAsia="游明朝" w:hAnsi="游明朝"/>
              </w:rPr>
            </w:pPr>
            <w:r w:rsidRPr="00630648">
              <w:rPr>
                <w:rFonts w:ascii="游明朝" w:eastAsia="游明朝" w:hAnsi="游明朝" w:hint="eastAsia"/>
              </w:rPr>
              <w:t>氏名</w:t>
            </w:r>
          </w:p>
        </w:tc>
        <w:tc>
          <w:tcPr>
            <w:tcW w:w="2692" w:type="dxa"/>
            <w:shd w:val="clear" w:color="auto" w:fill="auto"/>
          </w:tcPr>
          <w:p w:rsidR="009A0B5D" w:rsidRPr="00630648" w:rsidRDefault="009A0B5D" w:rsidP="00630648">
            <w:pPr>
              <w:pStyle w:val="a3"/>
              <w:snapToGrid w:val="0"/>
              <w:ind w:leftChars="0" w:left="0"/>
              <w:jc w:val="left"/>
              <w:rPr>
                <w:rFonts w:ascii="游明朝" w:eastAsia="游明朝" w:hAnsi="游明朝"/>
              </w:rPr>
            </w:pPr>
            <w:r w:rsidRPr="00630648">
              <w:rPr>
                <w:rFonts w:ascii="游明朝" w:eastAsia="游明朝" w:hAnsi="游明朝" w:hint="eastAsia"/>
              </w:rPr>
              <w:t>職名</w:t>
            </w:r>
          </w:p>
        </w:tc>
      </w:tr>
      <w:tr w:rsidR="009A0B5D" w:rsidRPr="00630648" w:rsidTr="00630648">
        <w:tc>
          <w:tcPr>
            <w:tcW w:w="1560" w:type="dxa"/>
            <w:shd w:val="clear" w:color="auto" w:fill="auto"/>
          </w:tcPr>
          <w:p w:rsidR="009A0B5D" w:rsidRPr="00630648" w:rsidRDefault="009A0B5D" w:rsidP="00630648">
            <w:pPr>
              <w:pStyle w:val="a3"/>
              <w:snapToGrid w:val="0"/>
              <w:ind w:leftChars="0" w:left="0"/>
              <w:jc w:val="left"/>
              <w:rPr>
                <w:rFonts w:ascii="游明朝" w:eastAsia="游明朝" w:hAnsi="游明朝"/>
              </w:rPr>
            </w:pPr>
            <w:r w:rsidRPr="00630648">
              <w:rPr>
                <w:rFonts w:ascii="游明朝" w:eastAsia="游明朝" w:hAnsi="游明朝" w:hint="eastAsia"/>
              </w:rPr>
              <w:t>委員長</w:t>
            </w:r>
          </w:p>
        </w:tc>
        <w:tc>
          <w:tcPr>
            <w:tcW w:w="382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269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r>
      <w:tr w:rsidR="009A0B5D" w:rsidRPr="00630648" w:rsidTr="00630648">
        <w:tc>
          <w:tcPr>
            <w:tcW w:w="1560" w:type="dxa"/>
            <w:shd w:val="clear" w:color="auto" w:fill="auto"/>
          </w:tcPr>
          <w:p w:rsidR="009A0B5D" w:rsidRPr="00630648" w:rsidRDefault="009A0B5D" w:rsidP="00630648">
            <w:pPr>
              <w:pStyle w:val="a3"/>
              <w:snapToGrid w:val="0"/>
              <w:ind w:leftChars="0" w:left="0"/>
              <w:jc w:val="left"/>
              <w:rPr>
                <w:rFonts w:ascii="游明朝" w:eastAsia="游明朝" w:hAnsi="游明朝"/>
              </w:rPr>
            </w:pPr>
            <w:r w:rsidRPr="00630648">
              <w:rPr>
                <w:rFonts w:ascii="游明朝" w:eastAsia="游明朝" w:hAnsi="游明朝" w:hint="eastAsia"/>
              </w:rPr>
              <w:t>委員</w:t>
            </w:r>
          </w:p>
        </w:tc>
        <w:tc>
          <w:tcPr>
            <w:tcW w:w="382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269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r>
      <w:tr w:rsidR="009A0B5D" w:rsidRPr="00630648" w:rsidTr="00630648">
        <w:tc>
          <w:tcPr>
            <w:tcW w:w="1560" w:type="dxa"/>
            <w:shd w:val="clear" w:color="auto" w:fill="auto"/>
          </w:tcPr>
          <w:p w:rsidR="009A0B5D" w:rsidRPr="00630648" w:rsidRDefault="009A0B5D" w:rsidP="00630648">
            <w:pPr>
              <w:pStyle w:val="a3"/>
              <w:snapToGrid w:val="0"/>
              <w:ind w:leftChars="0" w:left="0"/>
              <w:jc w:val="left"/>
              <w:rPr>
                <w:rFonts w:ascii="游明朝" w:eastAsia="游明朝" w:hAnsi="游明朝"/>
              </w:rPr>
            </w:pPr>
            <w:r w:rsidRPr="00630648">
              <w:rPr>
                <w:rFonts w:ascii="游明朝" w:eastAsia="游明朝" w:hAnsi="游明朝" w:hint="eastAsia"/>
              </w:rPr>
              <w:t>委員</w:t>
            </w:r>
          </w:p>
        </w:tc>
        <w:tc>
          <w:tcPr>
            <w:tcW w:w="382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269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r>
    </w:tbl>
    <w:p w:rsidR="009A0B5D" w:rsidRDefault="009A0B5D" w:rsidP="009A0B5D">
      <w:pPr>
        <w:pStyle w:val="a3"/>
        <w:numPr>
          <w:ilvl w:val="0"/>
          <w:numId w:val="10"/>
        </w:numPr>
        <w:snapToGrid w:val="0"/>
        <w:ind w:leftChars="0"/>
        <w:jc w:val="left"/>
        <w:rPr>
          <w:rFonts w:ascii="游明朝" w:eastAsia="游明朝" w:hAnsi="游明朝"/>
        </w:rPr>
      </w:pPr>
      <w:r>
        <w:rPr>
          <w:rFonts w:ascii="游明朝" w:eastAsia="游明朝" w:hAnsi="游明朝"/>
        </w:rPr>
        <w:t>●●リウマチ病院</w:t>
      </w:r>
      <w:r w:rsidR="00D52353">
        <w:rPr>
          <w:rFonts w:ascii="游明朝" w:eastAsia="游明朝" w:hAnsi="游明朝" w:hint="eastAsia"/>
        </w:rPr>
        <w:t>リウマチ専門研修委員会</w:t>
      </w:r>
      <w:r w:rsidRPr="00CA4DA6">
        <w:rPr>
          <w:rFonts w:ascii="游明朝" w:eastAsia="游明朝" w:hAnsi="游明朝" w:hint="eastAsia"/>
        </w:rPr>
        <w:t>委員名</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2"/>
        <w:gridCol w:w="2692"/>
      </w:tblGrid>
      <w:tr w:rsidR="009A0B5D" w:rsidRPr="00630648" w:rsidTr="00630648">
        <w:tc>
          <w:tcPr>
            <w:tcW w:w="1560" w:type="dxa"/>
            <w:shd w:val="clear" w:color="auto" w:fill="auto"/>
          </w:tcPr>
          <w:p w:rsidR="009A0B5D" w:rsidRPr="00630648" w:rsidRDefault="009A0B5D" w:rsidP="00630648">
            <w:pPr>
              <w:pStyle w:val="a3"/>
              <w:snapToGrid w:val="0"/>
              <w:ind w:leftChars="0" w:left="0"/>
              <w:jc w:val="left"/>
              <w:rPr>
                <w:rFonts w:ascii="游明朝" w:eastAsia="游明朝" w:hAnsi="游明朝"/>
              </w:rPr>
            </w:pPr>
            <w:r w:rsidRPr="00630648">
              <w:rPr>
                <w:rFonts w:ascii="游明朝" w:eastAsia="游明朝" w:hAnsi="游明朝" w:hint="eastAsia"/>
              </w:rPr>
              <w:t>役割</w:t>
            </w:r>
          </w:p>
        </w:tc>
        <w:tc>
          <w:tcPr>
            <w:tcW w:w="3822" w:type="dxa"/>
            <w:shd w:val="clear" w:color="auto" w:fill="auto"/>
          </w:tcPr>
          <w:p w:rsidR="009A0B5D" w:rsidRPr="00630648" w:rsidRDefault="009A0B5D" w:rsidP="00630648">
            <w:pPr>
              <w:pStyle w:val="a3"/>
              <w:snapToGrid w:val="0"/>
              <w:ind w:leftChars="0" w:left="0"/>
              <w:jc w:val="left"/>
              <w:rPr>
                <w:rFonts w:ascii="游明朝" w:eastAsia="游明朝" w:hAnsi="游明朝"/>
              </w:rPr>
            </w:pPr>
            <w:r w:rsidRPr="00630648">
              <w:rPr>
                <w:rFonts w:ascii="游明朝" w:eastAsia="游明朝" w:hAnsi="游明朝" w:hint="eastAsia"/>
              </w:rPr>
              <w:t>氏名</w:t>
            </w:r>
          </w:p>
        </w:tc>
        <w:tc>
          <w:tcPr>
            <w:tcW w:w="2692" w:type="dxa"/>
            <w:shd w:val="clear" w:color="auto" w:fill="auto"/>
          </w:tcPr>
          <w:p w:rsidR="009A0B5D" w:rsidRPr="00630648" w:rsidRDefault="009A0B5D" w:rsidP="00630648">
            <w:pPr>
              <w:pStyle w:val="a3"/>
              <w:snapToGrid w:val="0"/>
              <w:ind w:leftChars="0" w:left="0"/>
              <w:jc w:val="left"/>
              <w:rPr>
                <w:rFonts w:ascii="游明朝" w:eastAsia="游明朝" w:hAnsi="游明朝"/>
              </w:rPr>
            </w:pPr>
            <w:r w:rsidRPr="00630648">
              <w:rPr>
                <w:rFonts w:ascii="游明朝" w:eastAsia="游明朝" w:hAnsi="游明朝" w:hint="eastAsia"/>
              </w:rPr>
              <w:t>職名</w:t>
            </w:r>
          </w:p>
        </w:tc>
      </w:tr>
      <w:tr w:rsidR="009A0B5D" w:rsidRPr="00630648" w:rsidTr="00630648">
        <w:tc>
          <w:tcPr>
            <w:tcW w:w="1560" w:type="dxa"/>
            <w:shd w:val="clear" w:color="auto" w:fill="auto"/>
          </w:tcPr>
          <w:p w:rsidR="009A0B5D" w:rsidRPr="00630648" w:rsidRDefault="009A0B5D" w:rsidP="00630648">
            <w:pPr>
              <w:pStyle w:val="a3"/>
              <w:snapToGrid w:val="0"/>
              <w:ind w:leftChars="0" w:left="0"/>
              <w:jc w:val="left"/>
              <w:rPr>
                <w:rFonts w:ascii="游明朝" w:eastAsia="游明朝" w:hAnsi="游明朝"/>
              </w:rPr>
            </w:pPr>
            <w:r w:rsidRPr="00630648">
              <w:rPr>
                <w:rFonts w:ascii="游明朝" w:eastAsia="游明朝" w:hAnsi="游明朝" w:hint="eastAsia"/>
              </w:rPr>
              <w:t>委員長</w:t>
            </w:r>
          </w:p>
        </w:tc>
        <w:tc>
          <w:tcPr>
            <w:tcW w:w="382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269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r>
      <w:tr w:rsidR="009A0B5D" w:rsidRPr="00630648" w:rsidTr="00630648">
        <w:tc>
          <w:tcPr>
            <w:tcW w:w="1560" w:type="dxa"/>
            <w:shd w:val="clear" w:color="auto" w:fill="auto"/>
          </w:tcPr>
          <w:p w:rsidR="009A0B5D" w:rsidRPr="00630648" w:rsidRDefault="009A0B5D" w:rsidP="00630648">
            <w:pPr>
              <w:pStyle w:val="a3"/>
              <w:snapToGrid w:val="0"/>
              <w:ind w:leftChars="0" w:left="0"/>
              <w:jc w:val="left"/>
              <w:rPr>
                <w:rFonts w:ascii="游明朝" w:eastAsia="游明朝" w:hAnsi="游明朝"/>
              </w:rPr>
            </w:pPr>
            <w:r w:rsidRPr="00630648">
              <w:rPr>
                <w:rFonts w:ascii="游明朝" w:eastAsia="游明朝" w:hAnsi="游明朝" w:hint="eastAsia"/>
              </w:rPr>
              <w:t>委員</w:t>
            </w:r>
          </w:p>
        </w:tc>
        <w:tc>
          <w:tcPr>
            <w:tcW w:w="382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269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r>
      <w:tr w:rsidR="009A0B5D" w:rsidRPr="00630648" w:rsidTr="00630648">
        <w:tc>
          <w:tcPr>
            <w:tcW w:w="1560" w:type="dxa"/>
            <w:shd w:val="clear" w:color="auto" w:fill="auto"/>
          </w:tcPr>
          <w:p w:rsidR="009A0B5D" w:rsidRPr="00630648" w:rsidRDefault="009A0B5D" w:rsidP="00630648">
            <w:pPr>
              <w:pStyle w:val="a3"/>
              <w:snapToGrid w:val="0"/>
              <w:ind w:leftChars="0" w:left="0"/>
              <w:jc w:val="left"/>
              <w:rPr>
                <w:rFonts w:ascii="游明朝" w:eastAsia="游明朝" w:hAnsi="游明朝"/>
              </w:rPr>
            </w:pPr>
            <w:r w:rsidRPr="00630648">
              <w:rPr>
                <w:rFonts w:ascii="游明朝" w:eastAsia="游明朝" w:hAnsi="游明朝" w:hint="eastAsia"/>
              </w:rPr>
              <w:t>委員</w:t>
            </w:r>
          </w:p>
        </w:tc>
        <w:tc>
          <w:tcPr>
            <w:tcW w:w="382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269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r>
    </w:tbl>
    <w:p w:rsidR="00CA4DA6" w:rsidRPr="00CA4DA6" w:rsidRDefault="00CA4DA6" w:rsidP="009A0B5D">
      <w:pPr>
        <w:pStyle w:val="a3"/>
        <w:numPr>
          <w:ilvl w:val="0"/>
          <w:numId w:val="10"/>
        </w:numPr>
        <w:snapToGrid w:val="0"/>
        <w:ind w:leftChars="0"/>
        <w:jc w:val="left"/>
        <w:rPr>
          <w:rFonts w:ascii="游明朝" w:eastAsia="游明朝" w:hAnsi="游明朝"/>
        </w:rPr>
      </w:pPr>
      <w:r w:rsidRPr="00CA4DA6">
        <w:rPr>
          <w:rFonts w:ascii="游明朝" w:eastAsia="游明朝" w:hAnsi="游明朝" w:hint="eastAsia"/>
        </w:rPr>
        <w:t>指導医</w:t>
      </w:r>
      <w:r w:rsidR="00F9594A">
        <w:rPr>
          <w:rFonts w:ascii="游明朝" w:eastAsia="游明朝" w:hAnsi="游明朝" w:hint="eastAsia"/>
        </w:rPr>
        <w:t>、暫定指導医一覧</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1984"/>
        <w:gridCol w:w="2262"/>
      </w:tblGrid>
      <w:tr w:rsidR="009A0B5D" w:rsidRPr="00630648" w:rsidTr="00630648">
        <w:tc>
          <w:tcPr>
            <w:tcW w:w="1702" w:type="dxa"/>
            <w:shd w:val="clear" w:color="auto" w:fill="auto"/>
          </w:tcPr>
          <w:p w:rsidR="009A0B5D" w:rsidRPr="00630648" w:rsidRDefault="00F9594A" w:rsidP="00630648">
            <w:pPr>
              <w:pStyle w:val="a3"/>
              <w:snapToGrid w:val="0"/>
              <w:ind w:leftChars="0" w:left="0"/>
              <w:jc w:val="center"/>
              <w:rPr>
                <w:rFonts w:ascii="游明朝" w:eastAsia="游明朝" w:hAnsi="游明朝"/>
              </w:rPr>
            </w:pPr>
            <w:r w:rsidRPr="00630648">
              <w:rPr>
                <w:rFonts w:ascii="游明朝" w:eastAsia="游明朝" w:hAnsi="游明朝"/>
              </w:rPr>
              <w:t>氏名</w:t>
            </w:r>
          </w:p>
        </w:tc>
        <w:tc>
          <w:tcPr>
            <w:tcW w:w="2126" w:type="dxa"/>
            <w:shd w:val="clear" w:color="auto" w:fill="auto"/>
          </w:tcPr>
          <w:p w:rsidR="009A0B5D" w:rsidRPr="00630648" w:rsidRDefault="00F9594A" w:rsidP="00630648">
            <w:pPr>
              <w:pStyle w:val="a3"/>
              <w:snapToGrid w:val="0"/>
              <w:ind w:leftChars="0" w:left="0"/>
              <w:jc w:val="center"/>
              <w:rPr>
                <w:rFonts w:ascii="游明朝" w:eastAsia="游明朝" w:hAnsi="游明朝"/>
              </w:rPr>
            </w:pPr>
            <w:r w:rsidRPr="00630648">
              <w:rPr>
                <w:rFonts w:ascii="游明朝" w:eastAsia="游明朝" w:hAnsi="游明朝"/>
              </w:rPr>
              <w:t>所属</w:t>
            </w:r>
          </w:p>
        </w:tc>
        <w:tc>
          <w:tcPr>
            <w:tcW w:w="1984" w:type="dxa"/>
            <w:shd w:val="clear" w:color="auto" w:fill="auto"/>
          </w:tcPr>
          <w:p w:rsidR="009A0B5D" w:rsidRPr="00630648" w:rsidRDefault="00F9594A" w:rsidP="00630648">
            <w:pPr>
              <w:pStyle w:val="a3"/>
              <w:snapToGrid w:val="0"/>
              <w:ind w:leftChars="0" w:left="0"/>
              <w:jc w:val="center"/>
              <w:rPr>
                <w:rFonts w:ascii="游明朝" w:eastAsia="游明朝" w:hAnsi="游明朝"/>
              </w:rPr>
            </w:pPr>
            <w:r w:rsidRPr="00630648">
              <w:rPr>
                <w:rFonts w:ascii="游明朝" w:eastAsia="游明朝" w:hAnsi="游明朝"/>
              </w:rPr>
              <w:t>診療科</w:t>
            </w:r>
          </w:p>
        </w:tc>
        <w:tc>
          <w:tcPr>
            <w:tcW w:w="2262" w:type="dxa"/>
            <w:shd w:val="clear" w:color="auto" w:fill="auto"/>
          </w:tcPr>
          <w:p w:rsidR="00F9594A" w:rsidRPr="00630648" w:rsidRDefault="00F9594A" w:rsidP="00630648">
            <w:pPr>
              <w:pStyle w:val="a3"/>
              <w:snapToGrid w:val="0"/>
              <w:ind w:leftChars="0" w:left="0"/>
              <w:jc w:val="center"/>
              <w:rPr>
                <w:rFonts w:ascii="游明朝" w:eastAsia="游明朝" w:hAnsi="游明朝"/>
              </w:rPr>
            </w:pPr>
            <w:r w:rsidRPr="00630648">
              <w:rPr>
                <w:rFonts w:ascii="游明朝" w:eastAsia="游明朝" w:hAnsi="游明朝"/>
              </w:rPr>
              <w:t>指導医・</w:t>
            </w:r>
          </w:p>
          <w:p w:rsidR="009A0B5D" w:rsidRPr="00630648" w:rsidRDefault="00F9594A" w:rsidP="00630648">
            <w:pPr>
              <w:pStyle w:val="a3"/>
              <w:snapToGrid w:val="0"/>
              <w:ind w:leftChars="0" w:left="0"/>
              <w:jc w:val="center"/>
              <w:rPr>
                <w:rFonts w:ascii="游明朝" w:eastAsia="游明朝" w:hAnsi="游明朝"/>
              </w:rPr>
            </w:pPr>
            <w:r w:rsidRPr="00630648">
              <w:rPr>
                <w:rFonts w:ascii="游明朝" w:eastAsia="游明朝" w:hAnsi="游明朝"/>
              </w:rPr>
              <w:t>暫定指導医</w:t>
            </w:r>
          </w:p>
        </w:tc>
      </w:tr>
      <w:tr w:rsidR="009A0B5D" w:rsidRPr="00630648" w:rsidTr="00630648">
        <w:tc>
          <w:tcPr>
            <w:tcW w:w="170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2126"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1984"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226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r>
      <w:tr w:rsidR="009A0B5D" w:rsidRPr="00630648" w:rsidTr="00630648">
        <w:tc>
          <w:tcPr>
            <w:tcW w:w="170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2126"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1984"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226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r>
      <w:tr w:rsidR="009A0B5D" w:rsidRPr="00630648" w:rsidTr="00630648">
        <w:tc>
          <w:tcPr>
            <w:tcW w:w="170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2126"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1984"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226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r>
      <w:tr w:rsidR="009A0B5D" w:rsidRPr="00630648" w:rsidTr="00630648">
        <w:tc>
          <w:tcPr>
            <w:tcW w:w="170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2126"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1984"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226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r>
      <w:tr w:rsidR="009A0B5D" w:rsidRPr="00630648" w:rsidTr="00630648">
        <w:tc>
          <w:tcPr>
            <w:tcW w:w="170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2126"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1984"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226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r>
      <w:tr w:rsidR="009A0B5D" w:rsidRPr="00630648" w:rsidTr="00630648">
        <w:tc>
          <w:tcPr>
            <w:tcW w:w="170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2126"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1984"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c>
          <w:tcPr>
            <w:tcW w:w="2262" w:type="dxa"/>
            <w:shd w:val="clear" w:color="auto" w:fill="auto"/>
          </w:tcPr>
          <w:p w:rsidR="009A0B5D" w:rsidRPr="00630648" w:rsidRDefault="009A0B5D" w:rsidP="00630648">
            <w:pPr>
              <w:pStyle w:val="a3"/>
              <w:snapToGrid w:val="0"/>
              <w:ind w:leftChars="0" w:left="0"/>
              <w:jc w:val="left"/>
              <w:rPr>
                <w:rFonts w:ascii="游明朝" w:eastAsia="游明朝" w:hAnsi="游明朝"/>
              </w:rPr>
            </w:pPr>
          </w:p>
        </w:tc>
      </w:tr>
    </w:tbl>
    <w:p w:rsidR="00CA4DA6" w:rsidRPr="00CA4DA6" w:rsidRDefault="00CA4DA6" w:rsidP="009A0B5D">
      <w:pPr>
        <w:pStyle w:val="a3"/>
        <w:snapToGrid w:val="0"/>
        <w:ind w:leftChars="0" w:left="420"/>
        <w:jc w:val="left"/>
        <w:rPr>
          <w:rFonts w:ascii="游明朝" w:eastAsia="游明朝" w:hAnsi="游明朝"/>
        </w:rPr>
      </w:pPr>
    </w:p>
    <w:p w:rsidR="00CA4DA6" w:rsidRDefault="00CA4DA6" w:rsidP="009A0B5D">
      <w:pPr>
        <w:pStyle w:val="a3"/>
        <w:numPr>
          <w:ilvl w:val="0"/>
          <w:numId w:val="7"/>
        </w:numPr>
        <w:snapToGrid w:val="0"/>
        <w:ind w:leftChars="0"/>
        <w:jc w:val="left"/>
        <w:rPr>
          <w:rFonts w:ascii="游明朝" w:eastAsia="游明朝" w:hAnsi="游明朝"/>
        </w:rPr>
      </w:pPr>
      <w:r w:rsidRPr="00CA4DA6">
        <w:rPr>
          <w:rFonts w:ascii="游明朝" w:eastAsia="游明朝" w:hAnsi="游明朝" w:hint="eastAsia"/>
        </w:rPr>
        <w:t>各施設での研修内容と期間</w:t>
      </w:r>
    </w:p>
    <w:p w:rsidR="00C01815" w:rsidRPr="00CA4DA6" w:rsidRDefault="00C01815" w:rsidP="00F56CCA">
      <w:pPr>
        <w:pStyle w:val="a3"/>
        <w:numPr>
          <w:ilvl w:val="0"/>
          <w:numId w:val="17"/>
        </w:numPr>
        <w:snapToGrid w:val="0"/>
        <w:ind w:leftChars="0"/>
        <w:jc w:val="left"/>
        <w:rPr>
          <w:rFonts w:ascii="游明朝" w:eastAsia="游明朝" w:hAnsi="游明朝"/>
        </w:rPr>
      </w:pPr>
      <w:r>
        <w:rPr>
          <w:rFonts w:ascii="游明朝" w:eastAsia="游明朝" w:hAnsi="游明朝"/>
        </w:rPr>
        <w:t>標準コースの場合を下記に示します。専攻医の採用状況、各施設の指導医の状況により、適宜調整があり得ます。</w:t>
      </w:r>
    </w:p>
    <w:p w:rsidR="00CA4DA6" w:rsidRDefault="00263E88" w:rsidP="00F56CCA">
      <w:pPr>
        <w:pStyle w:val="a3"/>
        <w:numPr>
          <w:ilvl w:val="0"/>
          <w:numId w:val="13"/>
        </w:numPr>
        <w:snapToGrid w:val="0"/>
        <w:ind w:leftChars="0" w:left="993"/>
        <w:jc w:val="left"/>
        <w:rPr>
          <w:rFonts w:ascii="游明朝" w:eastAsia="游明朝" w:hAnsi="游明朝"/>
        </w:rPr>
      </w:pPr>
      <w:r w:rsidRPr="00CA4DA6">
        <w:rPr>
          <w:rFonts w:ascii="游明朝" w:eastAsia="游明朝" w:hAnsi="游明朝" w:hint="eastAsia"/>
        </w:rPr>
        <w:t>●●大学医学部附属病院</w:t>
      </w:r>
    </w:p>
    <w:p w:rsidR="00263E88" w:rsidRDefault="00263E88" w:rsidP="00F56CCA">
      <w:pPr>
        <w:pStyle w:val="a3"/>
        <w:snapToGrid w:val="0"/>
        <w:ind w:leftChars="0" w:left="993"/>
        <w:jc w:val="left"/>
        <w:rPr>
          <w:rFonts w:ascii="游明朝" w:eastAsia="游明朝" w:hAnsi="游明朝"/>
        </w:rPr>
      </w:pPr>
      <w:r>
        <w:rPr>
          <w:rFonts w:ascii="游明朝" w:eastAsia="游明朝" w:hAnsi="游明朝" w:hint="eastAsia"/>
        </w:rPr>
        <w:t>標準研修コースの場合、１年目の研修を行います。</w:t>
      </w:r>
      <w:r w:rsidR="00F06A0D" w:rsidRPr="00F06A0D">
        <w:rPr>
          <w:rFonts w:ascii="游明朝" w:eastAsia="游明朝" w:hAnsi="游明朝" w:hint="eastAsia"/>
        </w:rPr>
        <w:t>地域のリウマチ性疾患の診療における中核的な医療機関の果たす役割、高度な医療、難治例・複数の診療科が関与する症例・稀少疾患を中心とした診療経験を研修</w:t>
      </w:r>
      <w:r w:rsidR="00F06A0D">
        <w:rPr>
          <w:rFonts w:ascii="游明朝" w:eastAsia="游明朝" w:hAnsi="游明朝" w:hint="eastAsia"/>
        </w:rPr>
        <w:t>します</w:t>
      </w:r>
      <w:r w:rsidR="00F06A0D" w:rsidRPr="00F06A0D">
        <w:rPr>
          <w:rFonts w:ascii="游明朝" w:eastAsia="游明朝" w:hAnsi="游明朝" w:hint="eastAsia"/>
        </w:rPr>
        <w:t>。また、内科領域・外科領域のローテーション研修</w:t>
      </w:r>
      <w:r w:rsidR="00F06A0D">
        <w:rPr>
          <w:rFonts w:ascii="游明朝" w:eastAsia="游明朝" w:hAnsi="游明朝" w:hint="eastAsia"/>
        </w:rPr>
        <w:t>を行います。</w:t>
      </w:r>
      <w:r w:rsidR="00EE05CD" w:rsidRPr="00EE05CD">
        <w:rPr>
          <w:rFonts w:ascii="游明朝" w:eastAsia="游明朝" w:hAnsi="游明朝" w:hint="eastAsia"/>
        </w:rPr>
        <w:t>臨床研究や症例報告などの学術活動の素養を身につけ</w:t>
      </w:r>
      <w:r w:rsidR="00EE05CD">
        <w:rPr>
          <w:rFonts w:ascii="游明朝" w:eastAsia="游明朝" w:hAnsi="游明朝" w:hint="eastAsia"/>
        </w:rPr>
        <w:t>ます。</w:t>
      </w:r>
    </w:p>
    <w:p w:rsidR="00263E88" w:rsidRDefault="00263E88" w:rsidP="00F56CCA">
      <w:pPr>
        <w:pStyle w:val="a3"/>
        <w:numPr>
          <w:ilvl w:val="0"/>
          <w:numId w:val="13"/>
        </w:numPr>
        <w:snapToGrid w:val="0"/>
        <w:ind w:leftChars="0" w:left="993"/>
        <w:jc w:val="left"/>
        <w:rPr>
          <w:rFonts w:ascii="游明朝" w:eastAsia="游明朝" w:hAnsi="游明朝"/>
        </w:rPr>
      </w:pPr>
      <w:r w:rsidRPr="006075FF">
        <w:rPr>
          <w:rFonts w:ascii="游明朝" w:eastAsia="游明朝" w:hAnsi="游明朝" w:hint="eastAsia"/>
        </w:rPr>
        <w:t>□□市立病院</w:t>
      </w:r>
    </w:p>
    <w:p w:rsidR="00263E88" w:rsidRPr="00263E88" w:rsidRDefault="00263E88" w:rsidP="00F56CCA">
      <w:pPr>
        <w:pStyle w:val="a3"/>
        <w:snapToGrid w:val="0"/>
        <w:ind w:leftChars="0" w:left="993"/>
        <w:jc w:val="left"/>
        <w:rPr>
          <w:rFonts w:ascii="游明朝" w:eastAsia="游明朝" w:hAnsi="游明朝"/>
        </w:rPr>
      </w:pPr>
      <w:r>
        <w:rPr>
          <w:rFonts w:ascii="游明朝" w:eastAsia="游明朝" w:hAnsi="游明朝" w:hint="eastAsia"/>
        </w:rPr>
        <w:t>標準研修コースの場合、２年目または３年目の研修を行います。</w:t>
      </w:r>
      <w:r w:rsidR="00EE05CD" w:rsidRPr="00EE05CD">
        <w:rPr>
          <w:rFonts w:ascii="游明朝" w:eastAsia="游明朝" w:hAnsi="游明朝" w:hint="eastAsia"/>
        </w:rPr>
        <w:t>地域の第一線に立ち、患者の生活により近づいて比較的頻度の高いリウマチ性疾患を中心とした急性期医療</w:t>
      </w:r>
      <w:r w:rsidR="00EE05CD">
        <w:rPr>
          <w:rFonts w:ascii="游明朝" w:eastAsia="游明朝" w:hAnsi="游明朝" w:hint="eastAsia"/>
        </w:rPr>
        <w:t>と慢性期医療を経験することにより、地域医療や全人的医療を研修します。</w:t>
      </w:r>
    </w:p>
    <w:p w:rsidR="00263E88" w:rsidRDefault="00263E88" w:rsidP="00F56CCA">
      <w:pPr>
        <w:pStyle w:val="a3"/>
        <w:numPr>
          <w:ilvl w:val="0"/>
          <w:numId w:val="13"/>
        </w:numPr>
        <w:snapToGrid w:val="0"/>
        <w:ind w:leftChars="0" w:left="993"/>
        <w:jc w:val="left"/>
        <w:rPr>
          <w:rFonts w:ascii="游明朝" w:eastAsia="游明朝" w:hAnsi="游明朝"/>
        </w:rPr>
      </w:pPr>
      <w:r w:rsidRPr="006075FF">
        <w:rPr>
          <w:rFonts w:ascii="游明朝" w:eastAsia="游明朝" w:hAnsi="游明朝" w:hint="eastAsia"/>
        </w:rPr>
        <w:t>○○</w:t>
      </w:r>
      <w:r>
        <w:rPr>
          <w:rFonts w:ascii="游明朝" w:eastAsia="游明朝" w:hAnsi="游明朝" w:hint="eastAsia"/>
        </w:rPr>
        <w:t>総合</w:t>
      </w:r>
      <w:r w:rsidRPr="006075FF">
        <w:rPr>
          <w:rFonts w:ascii="游明朝" w:eastAsia="游明朝" w:hAnsi="游明朝" w:hint="eastAsia"/>
        </w:rPr>
        <w:t>病院</w:t>
      </w:r>
    </w:p>
    <w:p w:rsidR="00263E88" w:rsidRDefault="00263E88" w:rsidP="00F56CCA">
      <w:pPr>
        <w:pStyle w:val="a3"/>
        <w:snapToGrid w:val="0"/>
        <w:ind w:leftChars="0" w:left="993"/>
        <w:jc w:val="left"/>
        <w:rPr>
          <w:rFonts w:ascii="游明朝" w:eastAsia="游明朝" w:hAnsi="游明朝"/>
        </w:rPr>
      </w:pPr>
      <w:r>
        <w:rPr>
          <w:rFonts w:ascii="游明朝" w:eastAsia="游明朝" w:hAnsi="游明朝" w:hint="eastAsia"/>
        </w:rPr>
        <w:t>標準研修コースの場合、</w:t>
      </w:r>
      <w:r w:rsidR="00C01815">
        <w:rPr>
          <w:rFonts w:ascii="游明朝" w:eastAsia="游明朝" w:hAnsi="游明朝" w:hint="eastAsia"/>
        </w:rPr>
        <w:t>２年目または３年目</w:t>
      </w:r>
      <w:r>
        <w:rPr>
          <w:rFonts w:ascii="游明朝" w:eastAsia="游明朝" w:hAnsi="游明朝" w:hint="eastAsia"/>
        </w:rPr>
        <w:t>の研修を行います。</w:t>
      </w:r>
      <w:r w:rsidR="00EE05CD" w:rsidRPr="00EE05CD">
        <w:rPr>
          <w:rFonts w:ascii="游明朝" w:eastAsia="游明朝" w:hAnsi="游明朝" w:hint="eastAsia"/>
        </w:rPr>
        <w:t>地域の第一線に立ち、患者の生活により近づいて比較的頻度の高いリウマチ性疾患を中心と</w:t>
      </w:r>
      <w:r w:rsidR="00EE05CD" w:rsidRPr="00EE05CD">
        <w:rPr>
          <w:rFonts w:ascii="游明朝" w:eastAsia="游明朝" w:hAnsi="游明朝" w:hint="eastAsia"/>
        </w:rPr>
        <w:lastRenderedPageBreak/>
        <w:t>した急性期医療</w:t>
      </w:r>
      <w:r w:rsidR="00EE05CD">
        <w:rPr>
          <w:rFonts w:ascii="游明朝" w:eastAsia="游明朝" w:hAnsi="游明朝" w:hint="eastAsia"/>
        </w:rPr>
        <w:t>と慢性期医療を経験することにより、地域医療や全人的医療を研修します。</w:t>
      </w:r>
    </w:p>
    <w:p w:rsidR="00263E88" w:rsidRDefault="00263E88" w:rsidP="00F56CCA">
      <w:pPr>
        <w:pStyle w:val="a3"/>
        <w:numPr>
          <w:ilvl w:val="0"/>
          <w:numId w:val="13"/>
        </w:numPr>
        <w:snapToGrid w:val="0"/>
        <w:ind w:leftChars="0" w:left="993"/>
        <w:jc w:val="left"/>
        <w:rPr>
          <w:rFonts w:ascii="游明朝" w:eastAsia="游明朝" w:hAnsi="游明朝"/>
        </w:rPr>
      </w:pPr>
      <w:r>
        <w:rPr>
          <w:rFonts w:ascii="游明朝" w:eastAsia="游明朝" w:hAnsi="游明朝"/>
        </w:rPr>
        <w:t>●●リウマチ病院</w:t>
      </w:r>
    </w:p>
    <w:p w:rsidR="00C01815" w:rsidRDefault="00C01815" w:rsidP="00F56CCA">
      <w:pPr>
        <w:pStyle w:val="a3"/>
        <w:snapToGrid w:val="0"/>
        <w:ind w:leftChars="0" w:left="993"/>
        <w:jc w:val="left"/>
        <w:rPr>
          <w:rFonts w:ascii="游明朝" w:eastAsia="游明朝" w:hAnsi="游明朝"/>
        </w:rPr>
      </w:pPr>
      <w:r>
        <w:rPr>
          <w:rFonts w:ascii="游明朝" w:eastAsia="游明朝" w:hAnsi="游明朝" w:hint="eastAsia"/>
        </w:rPr>
        <w:t>標準研修コースの場合、２年目または３年目の研修を行います。</w:t>
      </w:r>
      <w:r w:rsidR="00EE05CD" w:rsidRPr="00EE05CD">
        <w:rPr>
          <w:rFonts w:ascii="游明朝" w:eastAsia="游明朝" w:hAnsi="游明朝" w:hint="eastAsia"/>
        </w:rPr>
        <w:t>地域の第一線に立ち、患者の生活により近づいて比較的頻度の高いリウマチ性疾患を中心とした急性期医療</w:t>
      </w:r>
      <w:r w:rsidR="00EE05CD">
        <w:rPr>
          <w:rFonts w:ascii="游明朝" w:eastAsia="游明朝" w:hAnsi="游明朝" w:hint="eastAsia"/>
        </w:rPr>
        <w:t>と慢性期医療を経験することにより、地域医療や全人的医療を研修します。</w:t>
      </w:r>
    </w:p>
    <w:p w:rsidR="00263E88" w:rsidRDefault="00263E88" w:rsidP="00F56CCA">
      <w:pPr>
        <w:pStyle w:val="a3"/>
        <w:numPr>
          <w:ilvl w:val="0"/>
          <w:numId w:val="13"/>
        </w:numPr>
        <w:snapToGrid w:val="0"/>
        <w:ind w:leftChars="0" w:left="993"/>
        <w:jc w:val="left"/>
        <w:rPr>
          <w:rFonts w:ascii="游明朝" w:eastAsia="游明朝" w:hAnsi="游明朝"/>
        </w:rPr>
      </w:pPr>
      <w:r>
        <w:rPr>
          <w:rFonts w:ascii="游明朝" w:eastAsia="游明朝" w:hAnsi="游明朝" w:hint="eastAsia"/>
        </w:rPr>
        <w:t>○○○クリニック</w:t>
      </w:r>
    </w:p>
    <w:p w:rsidR="00C01815" w:rsidRDefault="00C01815" w:rsidP="00F56CCA">
      <w:pPr>
        <w:pStyle w:val="a3"/>
        <w:snapToGrid w:val="0"/>
        <w:ind w:leftChars="0" w:left="993"/>
        <w:jc w:val="left"/>
        <w:rPr>
          <w:rFonts w:ascii="游明朝" w:eastAsia="游明朝" w:hAnsi="游明朝"/>
        </w:rPr>
      </w:pPr>
      <w:r>
        <w:rPr>
          <w:rFonts w:ascii="游明朝" w:eastAsia="游明朝" w:hAnsi="游明朝" w:hint="eastAsia"/>
        </w:rPr>
        <w:t>標準研修コースの場合、</w:t>
      </w:r>
      <w:r>
        <w:rPr>
          <w:rFonts w:ascii="游明朝" w:eastAsia="游明朝" w:hAnsi="游明朝"/>
        </w:rPr>
        <w:t>外来診療を中心に適宜研修</w:t>
      </w:r>
      <w:r>
        <w:rPr>
          <w:rFonts w:ascii="游明朝" w:eastAsia="游明朝" w:hAnsi="游明朝" w:hint="eastAsia"/>
        </w:rPr>
        <w:t>を行います</w:t>
      </w:r>
      <w:r>
        <w:rPr>
          <w:rFonts w:ascii="游明朝" w:eastAsia="游明朝" w:hAnsi="游明朝"/>
        </w:rPr>
        <w:t>。</w:t>
      </w:r>
    </w:p>
    <w:p w:rsidR="00263E88" w:rsidRDefault="00263E88" w:rsidP="00F56CCA">
      <w:pPr>
        <w:pStyle w:val="a3"/>
        <w:numPr>
          <w:ilvl w:val="0"/>
          <w:numId w:val="13"/>
        </w:numPr>
        <w:snapToGrid w:val="0"/>
        <w:ind w:leftChars="0" w:left="993"/>
        <w:jc w:val="left"/>
        <w:rPr>
          <w:rFonts w:ascii="游明朝" w:eastAsia="游明朝" w:hAnsi="游明朝"/>
        </w:rPr>
      </w:pPr>
      <w:r>
        <w:rPr>
          <w:rFonts w:ascii="游明朝" w:eastAsia="游明朝" w:hAnsi="游明朝"/>
        </w:rPr>
        <w:t>●●●リウマチクリニック</w:t>
      </w:r>
    </w:p>
    <w:p w:rsidR="00C01815" w:rsidRPr="00CA4DA6" w:rsidRDefault="00C01815" w:rsidP="00F56CCA">
      <w:pPr>
        <w:pStyle w:val="a3"/>
        <w:snapToGrid w:val="0"/>
        <w:ind w:leftChars="0" w:left="993"/>
        <w:jc w:val="left"/>
        <w:rPr>
          <w:rFonts w:ascii="游明朝" w:eastAsia="游明朝" w:hAnsi="游明朝"/>
        </w:rPr>
      </w:pPr>
      <w:r>
        <w:rPr>
          <w:rFonts w:ascii="游明朝" w:eastAsia="游明朝" w:hAnsi="游明朝" w:hint="eastAsia"/>
        </w:rPr>
        <w:t>標準研修コースの場合、</w:t>
      </w:r>
      <w:r>
        <w:rPr>
          <w:rFonts w:ascii="游明朝" w:eastAsia="游明朝" w:hAnsi="游明朝"/>
        </w:rPr>
        <w:t>外来診療を中心に適宜研修</w:t>
      </w:r>
      <w:r>
        <w:rPr>
          <w:rFonts w:ascii="游明朝" w:eastAsia="游明朝" w:hAnsi="游明朝" w:hint="eastAsia"/>
        </w:rPr>
        <w:t>を行います</w:t>
      </w:r>
      <w:r>
        <w:rPr>
          <w:rFonts w:ascii="游明朝" w:eastAsia="游明朝" w:hAnsi="游明朝"/>
        </w:rPr>
        <w:t>。</w:t>
      </w:r>
    </w:p>
    <w:p w:rsidR="00F56CCA" w:rsidRPr="00F56CCA" w:rsidRDefault="00DE76A7" w:rsidP="00F56CCA">
      <w:pPr>
        <w:pStyle w:val="a3"/>
        <w:numPr>
          <w:ilvl w:val="0"/>
          <w:numId w:val="17"/>
        </w:numPr>
        <w:snapToGrid w:val="0"/>
        <w:ind w:leftChars="0"/>
        <w:jc w:val="left"/>
        <w:rPr>
          <w:rFonts w:ascii="游明朝" w:eastAsia="游明朝" w:hAnsi="游明朝"/>
        </w:rPr>
      </w:pPr>
      <w:r>
        <w:rPr>
          <w:rFonts w:ascii="游明朝" w:eastAsia="游明朝" w:hAnsi="游明朝" w:hint="eastAsia"/>
        </w:rPr>
        <w:t>混合</w:t>
      </w:r>
      <w:r w:rsidR="00F56CCA">
        <w:rPr>
          <w:rFonts w:ascii="游明朝" w:eastAsia="游明朝" w:hAnsi="游明朝" w:hint="eastAsia"/>
        </w:rPr>
        <w:t>研修コースの場合は、（適宜記載してください）</w:t>
      </w:r>
    </w:p>
    <w:p w:rsidR="00F56CCA" w:rsidRPr="00BA68A5" w:rsidRDefault="00F56CCA" w:rsidP="00BA68A5">
      <w:pPr>
        <w:snapToGrid w:val="0"/>
        <w:ind w:left="420"/>
        <w:jc w:val="left"/>
        <w:rPr>
          <w:rFonts w:ascii="游明朝" w:eastAsia="游明朝" w:hAnsi="游明朝"/>
        </w:rPr>
      </w:pPr>
    </w:p>
    <w:p w:rsidR="00F56CCA" w:rsidRPr="00CA4DA6" w:rsidRDefault="00F56CCA" w:rsidP="00F56CCA">
      <w:pPr>
        <w:pStyle w:val="a3"/>
        <w:snapToGrid w:val="0"/>
        <w:ind w:leftChars="0"/>
        <w:jc w:val="left"/>
        <w:rPr>
          <w:rFonts w:ascii="游明朝" w:eastAsia="游明朝" w:hAnsi="游明朝"/>
        </w:rPr>
      </w:pPr>
    </w:p>
    <w:p w:rsidR="00CA4DA6" w:rsidRPr="00CA4DA6" w:rsidRDefault="00CA4DA6" w:rsidP="009A0B5D">
      <w:pPr>
        <w:pStyle w:val="a3"/>
        <w:numPr>
          <w:ilvl w:val="0"/>
          <w:numId w:val="7"/>
        </w:numPr>
        <w:snapToGrid w:val="0"/>
        <w:ind w:leftChars="0"/>
        <w:jc w:val="left"/>
        <w:rPr>
          <w:rFonts w:ascii="游明朝" w:eastAsia="游明朝" w:hAnsi="游明朝"/>
        </w:rPr>
      </w:pPr>
      <w:r w:rsidRPr="00CA4DA6">
        <w:rPr>
          <w:rFonts w:ascii="游明朝" w:eastAsia="游明朝" w:hAnsi="游明朝" w:hint="eastAsia"/>
        </w:rPr>
        <w:t>本整備基準とカリキュラムに示す疾患群のうち主要な疾患の年間診療件数</w:t>
      </w:r>
    </w:p>
    <w:p w:rsidR="00CA4DA6" w:rsidRPr="00CA4DA6" w:rsidRDefault="00F56CCA" w:rsidP="00EE05CD">
      <w:pPr>
        <w:pStyle w:val="a3"/>
        <w:snapToGrid w:val="0"/>
        <w:ind w:leftChars="0" w:left="420"/>
        <w:jc w:val="left"/>
        <w:rPr>
          <w:rFonts w:ascii="游明朝" w:eastAsia="游明朝" w:hAnsi="游明朝"/>
        </w:rPr>
      </w:pPr>
      <w:r>
        <w:rPr>
          <w:rFonts w:ascii="游明朝" w:eastAsia="游明朝" w:hAnsi="游明朝" w:hint="eastAsia"/>
        </w:rPr>
        <w:t xml:space="preserve">(1) </w:t>
      </w:r>
      <w:r w:rsidR="001914B6">
        <w:rPr>
          <w:rFonts w:ascii="游明朝" w:eastAsia="游明朝" w:hAnsi="游明朝" w:hint="eastAsia"/>
        </w:rPr>
        <w:t>●●大学医学部附属病院</w:t>
      </w:r>
      <w:r w:rsidR="00CA4DA6" w:rsidRPr="00CA4DA6">
        <w:rPr>
          <w:rFonts w:ascii="游明朝" w:eastAsia="游明朝" w:hAnsi="游明朝" w:hint="eastAsia"/>
        </w:rPr>
        <w:t>の</w:t>
      </w:r>
      <w:r w:rsidR="001914B6" w:rsidRPr="00CA4DA6">
        <w:rPr>
          <w:rFonts w:ascii="游明朝" w:eastAsia="游明朝" w:hAnsi="游明朝" w:hint="eastAsia"/>
        </w:rPr>
        <w:t>2017 年</w:t>
      </w:r>
      <w:r w:rsidR="00CA4DA6" w:rsidRPr="00CA4DA6">
        <w:rPr>
          <w:rFonts w:ascii="游明朝" w:eastAsia="游明朝" w:hAnsi="游明朝" w:hint="eastAsia"/>
        </w:rPr>
        <w:t xml:space="preserve">診療実績を以下の表に示します．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2681"/>
        <w:gridCol w:w="2682"/>
      </w:tblGrid>
      <w:tr w:rsidR="00EE05CD" w:rsidRPr="00630648" w:rsidTr="00630648">
        <w:tc>
          <w:tcPr>
            <w:tcW w:w="2711" w:type="dxa"/>
            <w:shd w:val="clear" w:color="auto" w:fill="auto"/>
          </w:tcPr>
          <w:p w:rsidR="00EE05CD" w:rsidRPr="00630648" w:rsidRDefault="00EE05CD" w:rsidP="00630648">
            <w:pPr>
              <w:pStyle w:val="a3"/>
              <w:snapToGrid w:val="0"/>
              <w:ind w:leftChars="0" w:left="0"/>
              <w:jc w:val="center"/>
              <w:rPr>
                <w:rFonts w:ascii="游明朝" w:eastAsia="游明朝" w:hAnsi="游明朝"/>
              </w:rPr>
            </w:pPr>
            <w:r w:rsidRPr="00630648">
              <w:rPr>
                <w:rFonts w:ascii="游明朝" w:eastAsia="游明朝" w:hAnsi="游明朝"/>
              </w:rPr>
              <w:t>疾患名</w:t>
            </w:r>
          </w:p>
        </w:tc>
        <w:tc>
          <w:tcPr>
            <w:tcW w:w="2681" w:type="dxa"/>
            <w:shd w:val="clear" w:color="auto" w:fill="auto"/>
          </w:tcPr>
          <w:p w:rsidR="00EE05CD" w:rsidRPr="00630648" w:rsidRDefault="00EE05CD" w:rsidP="00630648">
            <w:pPr>
              <w:pStyle w:val="a3"/>
              <w:snapToGrid w:val="0"/>
              <w:ind w:leftChars="0" w:left="0"/>
              <w:jc w:val="center"/>
              <w:rPr>
                <w:rFonts w:ascii="游明朝" w:eastAsia="游明朝" w:hAnsi="游明朝"/>
              </w:rPr>
            </w:pPr>
            <w:r w:rsidRPr="00630648">
              <w:rPr>
                <w:rFonts w:ascii="游明朝" w:eastAsia="游明朝" w:hAnsi="游明朝" w:hint="eastAsia"/>
              </w:rPr>
              <w:t>外来患者実数</w:t>
            </w:r>
          </w:p>
        </w:tc>
        <w:tc>
          <w:tcPr>
            <w:tcW w:w="2682" w:type="dxa"/>
            <w:shd w:val="clear" w:color="auto" w:fill="auto"/>
          </w:tcPr>
          <w:p w:rsidR="00EE05CD" w:rsidRPr="00630648" w:rsidRDefault="00EE05CD" w:rsidP="00630648">
            <w:pPr>
              <w:pStyle w:val="a3"/>
              <w:snapToGrid w:val="0"/>
              <w:ind w:leftChars="0" w:left="0"/>
              <w:jc w:val="center"/>
              <w:rPr>
                <w:rFonts w:ascii="游明朝" w:eastAsia="游明朝" w:hAnsi="游明朝"/>
              </w:rPr>
            </w:pPr>
            <w:r w:rsidRPr="00630648">
              <w:rPr>
                <w:rFonts w:ascii="游明朝" w:eastAsia="游明朝" w:hAnsi="游明朝"/>
              </w:rPr>
              <w:t>入院患者数</w:t>
            </w:r>
          </w:p>
        </w:tc>
      </w:tr>
      <w:tr w:rsidR="00EE05CD" w:rsidRPr="00630648" w:rsidTr="00630648">
        <w:tc>
          <w:tcPr>
            <w:tcW w:w="2711" w:type="dxa"/>
            <w:shd w:val="clear" w:color="auto" w:fill="auto"/>
          </w:tcPr>
          <w:p w:rsidR="00EE05CD" w:rsidRPr="00630648" w:rsidRDefault="001914B6" w:rsidP="00630648">
            <w:pPr>
              <w:pStyle w:val="a3"/>
              <w:snapToGrid w:val="0"/>
              <w:ind w:leftChars="0" w:left="0"/>
              <w:jc w:val="left"/>
              <w:rPr>
                <w:rFonts w:ascii="游明朝" w:eastAsia="游明朝" w:hAnsi="游明朝"/>
              </w:rPr>
            </w:pPr>
            <w:r w:rsidRPr="00630648">
              <w:rPr>
                <w:rFonts w:ascii="游明朝" w:eastAsia="游明朝" w:hAnsi="游明朝" w:hint="eastAsia"/>
              </w:rPr>
              <w:t>関節リウマチ</w:t>
            </w:r>
          </w:p>
        </w:tc>
        <w:tc>
          <w:tcPr>
            <w:tcW w:w="2681" w:type="dxa"/>
            <w:shd w:val="clear" w:color="auto" w:fill="auto"/>
          </w:tcPr>
          <w:p w:rsidR="00EE05CD" w:rsidRPr="00630648" w:rsidRDefault="00EE05CD" w:rsidP="00630648">
            <w:pPr>
              <w:pStyle w:val="a3"/>
              <w:snapToGrid w:val="0"/>
              <w:ind w:leftChars="0" w:left="0"/>
              <w:jc w:val="left"/>
              <w:rPr>
                <w:rFonts w:ascii="游明朝" w:eastAsia="游明朝" w:hAnsi="游明朝"/>
              </w:rPr>
            </w:pPr>
          </w:p>
        </w:tc>
        <w:tc>
          <w:tcPr>
            <w:tcW w:w="2682" w:type="dxa"/>
            <w:shd w:val="clear" w:color="auto" w:fill="auto"/>
          </w:tcPr>
          <w:p w:rsidR="00EE05CD" w:rsidRPr="00630648" w:rsidRDefault="00EE05CD" w:rsidP="00630648">
            <w:pPr>
              <w:pStyle w:val="a3"/>
              <w:snapToGrid w:val="0"/>
              <w:ind w:leftChars="0" w:left="0"/>
              <w:jc w:val="left"/>
              <w:rPr>
                <w:rFonts w:ascii="游明朝" w:eastAsia="游明朝" w:hAnsi="游明朝"/>
              </w:rPr>
            </w:pPr>
          </w:p>
        </w:tc>
      </w:tr>
      <w:tr w:rsidR="00EE05CD" w:rsidRPr="00630648" w:rsidTr="00630648">
        <w:tc>
          <w:tcPr>
            <w:tcW w:w="2711" w:type="dxa"/>
            <w:shd w:val="clear" w:color="auto" w:fill="auto"/>
          </w:tcPr>
          <w:p w:rsidR="00EE05CD" w:rsidRPr="00630648" w:rsidRDefault="001914B6" w:rsidP="00630648">
            <w:pPr>
              <w:pStyle w:val="a3"/>
              <w:snapToGrid w:val="0"/>
              <w:ind w:leftChars="0" w:left="0"/>
              <w:jc w:val="left"/>
              <w:rPr>
                <w:rFonts w:ascii="游明朝" w:eastAsia="游明朝" w:hAnsi="游明朝"/>
              </w:rPr>
            </w:pPr>
            <w:r w:rsidRPr="00630648">
              <w:rPr>
                <w:rFonts w:ascii="游明朝" w:eastAsia="游明朝" w:hAnsi="游明朝" w:hint="eastAsia"/>
              </w:rPr>
              <w:t>若年性特発性関節炎</w:t>
            </w:r>
          </w:p>
        </w:tc>
        <w:tc>
          <w:tcPr>
            <w:tcW w:w="2681" w:type="dxa"/>
            <w:shd w:val="clear" w:color="auto" w:fill="auto"/>
          </w:tcPr>
          <w:p w:rsidR="00EE05CD" w:rsidRPr="00630648" w:rsidRDefault="00EE05CD" w:rsidP="00630648">
            <w:pPr>
              <w:pStyle w:val="a3"/>
              <w:snapToGrid w:val="0"/>
              <w:ind w:leftChars="0" w:left="0"/>
              <w:jc w:val="left"/>
              <w:rPr>
                <w:rFonts w:ascii="游明朝" w:eastAsia="游明朝" w:hAnsi="游明朝"/>
              </w:rPr>
            </w:pPr>
          </w:p>
        </w:tc>
        <w:tc>
          <w:tcPr>
            <w:tcW w:w="2682" w:type="dxa"/>
            <w:shd w:val="clear" w:color="auto" w:fill="auto"/>
          </w:tcPr>
          <w:p w:rsidR="00EE05CD" w:rsidRPr="00630648" w:rsidRDefault="00EE05CD" w:rsidP="00630648">
            <w:pPr>
              <w:pStyle w:val="a3"/>
              <w:snapToGrid w:val="0"/>
              <w:ind w:leftChars="0" w:left="0"/>
              <w:jc w:val="left"/>
              <w:rPr>
                <w:rFonts w:ascii="游明朝" w:eastAsia="游明朝" w:hAnsi="游明朝"/>
              </w:rPr>
            </w:pPr>
          </w:p>
        </w:tc>
      </w:tr>
      <w:tr w:rsidR="00EE05CD" w:rsidRPr="00630648" w:rsidTr="00630648">
        <w:tc>
          <w:tcPr>
            <w:tcW w:w="2711" w:type="dxa"/>
            <w:shd w:val="clear" w:color="auto" w:fill="auto"/>
          </w:tcPr>
          <w:p w:rsidR="00EE05CD" w:rsidRPr="00630648" w:rsidRDefault="001914B6" w:rsidP="00630648">
            <w:pPr>
              <w:pStyle w:val="a3"/>
              <w:snapToGrid w:val="0"/>
              <w:ind w:leftChars="0" w:left="0"/>
              <w:jc w:val="left"/>
              <w:rPr>
                <w:rFonts w:ascii="游明朝" w:eastAsia="游明朝" w:hAnsi="游明朝"/>
              </w:rPr>
            </w:pPr>
            <w:r w:rsidRPr="00630648">
              <w:rPr>
                <w:rFonts w:ascii="游明朝" w:eastAsia="游明朝" w:hAnsi="游明朝" w:hint="eastAsia"/>
              </w:rPr>
              <w:t>全身性エリテマトーデス</w:t>
            </w:r>
          </w:p>
        </w:tc>
        <w:tc>
          <w:tcPr>
            <w:tcW w:w="2681" w:type="dxa"/>
            <w:shd w:val="clear" w:color="auto" w:fill="auto"/>
          </w:tcPr>
          <w:p w:rsidR="00EE05CD" w:rsidRPr="00630648" w:rsidRDefault="00EE05CD" w:rsidP="00630648">
            <w:pPr>
              <w:pStyle w:val="a3"/>
              <w:snapToGrid w:val="0"/>
              <w:ind w:leftChars="0" w:left="0"/>
              <w:jc w:val="left"/>
              <w:rPr>
                <w:rFonts w:ascii="游明朝" w:eastAsia="游明朝" w:hAnsi="游明朝"/>
              </w:rPr>
            </w:pPr>
          </w:p>
        </w:tc>
        <w:tc>
          <w:tcPr>
            <w:tcW w:w="2682" w:type="dxa"/>
            <w:shd w:val="clear" w:color="auto" w:fill="auto"/>
          </w:tcPr>
          <w:p w:rsidR="00EE05CD" w:rsidRPr="00630648" w:rsidRDefault="00EE05CD" w:rsidP="00630648">
            <w:pPr>
              <w:pStyle w:val="a3"/>
              <w:snapToGrid w:val="0"/>
              <w:ind w:leftChars="0" w:left="0"/>
              <w:jc w:val="left"/>
              <w:rPr>
                <w:rFonts w:ascii="游明朝" w:eastAsia="游明朝" w:hAnsi="游明朝"/>
              </w:rPr>
            </w:pPr>
          </w:p>
        </w:tc>
      </w:tr>
      <w:tr w:rsidR="00EE05CD" w:rsidRPr="00630648" w:rsidTr="00630648">
        <w:tc>
          <w:tcPr>
            <w:tcW w:w="2711" w:type="dxa"/>
            <w:shd w:val="clear" w:color="auto" w:fill="auto"/>
          </w:tcPr>
          <w:p w:rsidR="00EE05CD" w:rsidRPr="00630648" w:rsidRDefault="001914B6" w:rsidP="00630648">
            <w:pPr>
              <w:pStyle w:val="a3"/>
              <w:snapToGrid w:val="0"/>
              <w:ind w:leftChars="0" w:left="0"/>
              <w:jc w:val="left"/>
              <w:rPr>
                <w:rFonts w:ascii="游明朝" w:eastAsia="游明朝" w:hAnsi="游明朝"/>
              </w:rPr>
            </w:pPr>
            <w:r w:rsidRPr="00630648">
              <w:rPr>
                <w:rFonts w:ascii="游明朝" w:eastAsia="游明朝" w:hAnsi="游明朝" w:hint="eastAsia"/>
              </w:rPr>
              <w:t>炎症性筋疾患</w:t>
            </w:r>
          </w:p>
        </w:tc>
        <w:tc>
          <w:tcPr>
            <w:tcW w:w="2681" w:type="dxa"/>
            <w:shd w:val="clear" w:color="auto" w:fill="auto"/>
          </w:tcPr>
          <w:p w:rsidR="00EE05CD" w:rsidRPr="00630648" w:rsidRDefault="00EE05CD" w:rsidP="00630648">
            <w:pPr>
              <w:pStyle w:val="a3"/>
              <w:snapToGrid w:val="0"/>
              <w:ind w:leftChars="0" w:left="0"/>
              <w:jc w:val="left"/>
              <w:rPr>
                <w:rFonts w:ascii="游明朝" w:eastAsia="游明朝" w:hAnsi="游明朝"/>
              </w:rPr>
            </w:pPr>
          </w:p>
        </w:tc>
        <w:tc>
          <w:tcPr>
            <w:tcW w:w="2682" w:type="dxa"/>
            <w:shd w:val="clear" w:color="auto" w:fill="auto"/>
          </w:tcPr>
          <w:p w:rsidR="00EE05CD" w:rsidRPr="00630648" w:rsidRDefault="00EE05CD" w:rsidP="00630648">
            <w:pPr>
              <w:pStyle w:val="a3"/>
              <w:snapToGrid w:val="0"/>
              <w:ind w:leftChars="0" w:left="0"/>
              <w:jc w:val="left"/>
              <w:rPr>
                <w:rFonts w:ascii="游明朝" w:eastAsia="游明朝" w:hAnsi="游明朝"/>
              </w:rPr>
            </w:pPr>
          </w:p>
        </w:tc>
      </w:tr>
      <w:tr w:rsidR="00EE05CD" w:rsidRPr="00630648" w:rsidTr="00630648">
        <w:tc>
          <w:tcPr>
            <w:tcW w:w="2711" w:type="dxa"/>
            <w:shd w:val="clear" w:color="auto" w:fill="auto"/>
          </w:tcPr>
          <w:p w:rsidR="00EE05CD" w:rsidRPr="00630648" w:rsidRDefault="001914B6" w:rsidP="00630648">
            <w:pPr>
              <w:pStyle w:val="a3"/>
              <w:snapToGrid w:val="0"/>
              <w:ind w:leftChars="0" w:left="0"/>
              <w:jc w:val="left"/>
              <w:rPr>
                <w:rFonts w:ascii="游明朝" w:eastAsia="游明朝" w:hAnsi="游明朝"/>
              </w:rPr>
            </w:pPr>
            <w:r w:rsidRPr="00630648">
              <w:rPr>
                <w:rFonts w:ascii="游明朝" w:eastAsia="游明朝" w:hAnsi="游明朝" w:hint="eastAsia"/>
              </w:rPr>
              <w:t>血管炎症候群</w:t>
            </w:r>
          </w:p>
        </w:tc>
        <w:tc>
          <w:tcPr>
            <w:tcW w:w="2681" w:type="dxa"/>
            <w:shd w:val="clear" w:color="auto" w:fill="auto"/>
          </w:tcPr>
          <w:p w:rsidR="00EE05CD" w:rsidRPr="00630648" w:rsidRDefault="00EE05CD" w:rsidP="00630648">
            <w:pPr>
              <w:pStyle w:val="a3"/>
              <w:snapToGrid w:val="0"/>
              <w:ind w:leftChars="0" w:left="0"/>
              <w:jc w:val="left"/>
              <w:rPr>
                <w:rFonts w:ascii="游明朝" w:eastAsia="游明朝" w:hAnsi="游明朝"/>
              </w:rPr>
            </w:pPr>
          </w:p>
        </w:tc>
        <w:tc>
          <w:tcPr>
            <w:tcW w:w="2682" w:type="dxa"/>
            <w:shd w:val="clear" w:color="auto" w:fill="auto"/>
          </w:tcPr>
          <w:p w:rsidR="00EE05CD" w:rsidRPr="00630648" w:rsidRDefault="00EE05CD" w:rsidP="00630648">
            <w:pPr>
              <w:pStyle w:val="a3"/>
              <w:snapToGrid w:val="0"/>
              <w:ind w:leftChars="0" w:left="0"/>
              <w:jc w:val="left"/>
              <w:rPr>
                <w:rFonts w:ascii="游明朝" w:eastAsia="游明朝" w:hAnsi="游明朝"/>
              </w:rPr>
            </w:pPr>
          </w:p>
        </w:tc>
      </w:tr>
      <w:tr w:rsidR="001914B6" w:rsidRPr="00630648" w:rsidTr="00630648">
        <w:tc>
          <w:tcPr>
            <w:tcW w:w="2711" w:type="dxa"/>
            <w:shd w:val="clear" w:color="auto" w:fill="auto"/>
          </w:tcPr>
          <w:p w:rsidR="001914B6" w:rsidRPr="00630648" w:rsidRDefault="001914B6" w:rsidP="00630648">
            <w:pPr>
              <w:pStyle w:val="a3"/>
              <w:snapToGrid w:val="0"/>
              <w:ind w:leftChars="0" w:left="0"/>
              <w:jc w:val="left"/>
              <w:rPr>
                <w:rFonts w:ascii="游明朝" w:eastAsia="游明朝" w:hAnsi="游明朝"/>
              </w:rPr>
            </w:pPr>
            <w:r w:rsidRPr="00630648">
              <w:rPr>
                <w:rFonts w:ascii="游明朝" w:eastAsia="游明朝" w:hAnsi="游明朝" w:hint="eastAsia"/>
              </w:rPr>
              <w:t>強皮症</w:t>
            </w:r>
          </w:p>
        </w:tc>
        <w:tc>
          <w:tcPr>
            <w:tcW w:w="2681"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c>
          <w:tcPr>
            <w:tcW w:w="2682"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r>
      <w:tr w:rsidR="001914B6" w:rsidRPr="00630648" w:rsidTr="00630648">
        <w:tc>
          <w:tcPr>
            <w:tcW w:w="2711" w:type="dxa"/>
            <w:shd w:val="clear" w:color="auto" w:fill="auto"/>
          </w:tcPr>
          <w:p w:rsidR="001914B6" w:rsidRPr="00630648" w:rsidRDefault="001914B6" w:rsidP="00630648">
            <w:pPr>
              <w:pStyle w:val="a3"/>
              <w:snapToGrid w:val="0"/>
              <w:ind w:leftChars="0" w:left="0"/>
              <w:jc w:val="left"/>
              <w:rPr>
                <w:rFonts w:ascii="游明朝" w:eastAsia="游明朝" w:hAnsi="游明朝"/>
              </w:rPr>
            </w:pPr>
            <w:r w:rsidRPr="00630648">
              <w:rPr>
                <w:rFonts w:ascii="游明朝" w:eastAsia="游明朝" w:hAnsi="游明朝"/>
              </w:rPr>
              <w:t>MCTD</w:t>
            </w:r>
          </w:p>
        </w:tc>
        <w:tc>
          <w:tcPr>
            <w:tcW w:w="2681"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c>
          <w:tcPr>
            <w:tcW w:w="2682"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r>
      <w:tr w:rsidR="001914B6" w:rsidRPr="00630648" w:rsidTr="00630648">
        <w:tc>
          <w:tcPr>
            <w:tcW w:w="2711" w:type="dxa"/>
            <w:shd w:val="clear" w:color="auto" w:fill="auto"/>
          </w:tcPr>
          <w:p w:rsidR="001914B6" w:rsidRPr="00630648" w:rsidRDefault="001914B6" w:rsidP="00630648">
            <w:pPr>
              <w:pStyle w:val="a3"/>
              <w:snapToGrid w:val="0"/>
              <w:ind w:leftChars="0" w:left="0"/>
              <w:jc w:val="left"/>
              <w:rPr>
                <w:rFonts w:ascii="游明朝" w:eastAsia="游明朝" w:hAnsi="游明朝"/>
              </w:rPr>
            </w:pPr>
            <w:r w:rsidRPr="00630648">
              <w:rPr>
                <w:rFonts w:ascii="游明朝" w:eastAsia="游明朝" w:hAnsi="游明朝" w:hint="eastAsia"/>
              </w:rPr>
              <w:t>その他のリウマチ性疾患</w:t>
            </w:r>
          </w:p>
        </w:tc>
        <w:tc>
          <w:tcPr>
            <w:tcW w:w="2681"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c>
          <w:tcPr>
            <w:tcW w:w="2682"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r>
      <w:tr w:rsidR="001914B6" w:rsidRPr="00630648" w:rsidTr="00630648">
        <w:tc>
          <w:tcPr>
            <w:tcW w:w="2711" w:type="dxa"/>
            <w:shd w:val="clear" w:color="auto" w:fill="auto"/>
          </w:tcPr>
          <w:p w:rsidR="001914B6" w:rsidRPr="00630648" w:rsidRDefault="001914B6" w:rsidP="00630648">
            <w:pPr>
              <w:pStyle w:val="a3"/>
              <w:snapToGrid w:val="0"/>
              <w:ind w:leftChars="0" w:left="0"/>
              <w:jc w:val="left"/>
              <w:rPr>
                <w:rFonts w:ascii="游明朝" w:eastAsia="游明朝" w:hAnsi="游明朝"/>
              </w:rPr>
            </w:pPr>
            <w:r w:rsidRPr="00630648">
              <w:rPr>
                <w:rFonts w:ascii="游明朝" w:eastAsia="游明朝" w:hAnsi="游明朝" w:hint="eastAsia"/>
              </w:rPr>
              <w:t>関節外科手術</w:t>
            </w:r>
          </w:p>
        </w:tc>
        <w:tc>
          <w:tcPr>
            <w:tcW w:w="2681"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c>
          <w:tcPr>
            <w:tcW w:w="2682"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r>
    </w:tbl>
    <w:p w:rsidR="00CA4DA6" w:rsidRDefault="00CA4DA6" w:rsidP="001914B6">
      <w:pPr>
        <w:pStyle w:val="a3"/>
        <w:snapToGrid w:val="0"/>
        <w:ind w:leftChars="0" w:left="420" w:firstLineChars="100" w:firstLine="210"/>
        <w:jc w:val="left"/>
        <w:rPr>
          <w:rFonts w:ascii="游明朝" w:eastAsia="游明朝" w:hAnsi="游明朝"/>
        </w:rPr>
      </w:pPr>
      <w:r w:rsidRPr="00CA4DA6">
        <w:rPr>
          <w:rFonts w:ascii="游明朝" w:eastAsia="游明朝" w:hAnsi="游明朝" w:hint="eastAsia"/>
        </w:rPr>
        <w:t>●● の入院患者は少なめですが，外来患者診療を含め，1 学年 ● 名に対し十分な症例を経験可能です．</w:t>
      </w:r>
    </w:p>
    <w:p w:rsidR="001914B6" w:rsidRPr="00CA4DA6" w:rsidRDefault="00F56CCA" w:rsidP="001914B6">
      <w:pPr>
        <w:pStyle w:val="a3"/>
        <w:snapToGrid w:val="0"/>
        <w:ind w:leftChars="0" w:left="420"/>
        <w:jc w:val="left"/>
        <w:rPr>
          <w:rFonts w:ascii="游明朝" w:eastAsia="游明朝" w:hAnsi="游明朝"/>
        </w:rPr>
      </w:pPr>
      <w:r>
        <w:rPr>
          <w:rFonts w:ascii="游明朝" w:eastAsia="游明朝" w:hAnsi="游明朝" w:hint="eastAsia"/>
        </w:rPr>
        <w:t xml:space="preserve">(2) </w:t>
      </w:r>
      <w:r w:rsidR="001914B6">
        <w:rPr>
          <w:rFonts w:ascii="游明朝" w:eastAsia="游明朝" w:hAnsi="游明朝" w:hint="eastAsia"/>
        </w:rPr>
        <w:t>●●大学医学部附属病院リウマチ専門研修施設群全体</w:t>
      </w:r>
      <w:r w:rsidR="001914B6" w:rsidRPr="00CA4DA6">
        <w:rPr>
          <w:rFonts w:ascii="游明朝" w:eastAsia="游明朝" w:hAnsi="游明朝" w:hint="eastAsia"/>
        </w:rPr>
        <w:t xml:space="preserve">の2017 年診療実績を以下の表に示します．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2681"/>
        <w:gridCol w:w="2682"/>
      </w:tblGrid>
      <w:tr w:rsidR="001914B6" w:rsidRPr="00630648" w:rsidTr="00630648">
        <w:tc>
          <w:tcPr>
            <w:tcW w:w="2711" w:type="dxa"/>
            <w:shd w:val="clear" w:color="auto" w:fill="auto"/>
          </w:tcPr>
          <w:p w:rsidR="001914B6" w:rsidRPr="00630648" w:rsidRDefault="001914B6" w:rsidP="00630648">
            <w:pPr>
              <w:pStyle w:val="a3"/>
              <w:snapToGrid w:val="0"/>
              <w:ind w:leftChars="0" w:left="0"/>
              <w:jc w:val="center"/>
              <w:rPr>
                <w:rFonts w:ascii="游明朝" w:eastAsia="游明朝" w:hAnsi="游明朝"/>
              </w:rPr>
            </w:pPr>
            <w:r w:rsidRPr="00630648">
              <w:rPr>
                <w:rFonts w:ascii="游明朝" w:eastAsia="游明朝" w:hAnsi="游明朝"/>
              </w:rPr>
              <w:t>疾患名</w:t>
            </w:r>
          </w:p>
        </w:tc>
        <w:tc>
          <w:tcPr>
            <w:tcW w:w="2681" w:type="dxa"/>
            <w:shd w:val="clear" w:color="auto" w:fill="auto"/>
          </w:tcPr>
          <w:p w:rsidR="001914B6" w:rsidRPr="00630648" w:rsidRDefault="001914B6" w:rsidP="00630648">
            <w:pPr>
              <w:pStyle w:val="a3"/>
              <w:snapToGrid w:val="0"/>
              <w:ind w:leftChars="0" w:left="0"/>
              <w:jc w:val="center"/>
              <w:rPr>
                <w:rFonts w:ascii="游明朝" w:eastAsia="游明朝" w:hAnsi="游明朝"/>
              </w:rPr>
            </w:pPr>
            <w:r w:rsidRPr="00630648">
              <w:rPr>
                <w:rFonts w:ascii="游明朝" w:eastAsia="游明朝" w:hAnsi="游明朝" w:hint="eastAsia"/>
              </w:rPr>
              <w:t>外来患者実数</w:t>
            </w:r>
          </w:p>
        </w:tc>
        <w:tc>
          <w:tcPr>
            <w:tcW w:w="2682" w:type="dxa"/>
            <w:shd w:val="clear" w:color="auto" w:fill="auto"/>
          </w:tcPr>
          <w:p w:rsidR="001914B6" w:rsidRPr="00630648" w:rsidRDefault="001914B6" w:rsidP="00630648">
            <w:pPr>
              <w:pStyle w:val="a3"/>
              <w:snapToGrid w:val="0"/>
              <w:ind w:leftChars="0" w:left="0"/>
              <w:jc w:val="center"/>
              <w:rPr>
                <w:rFonts w:ascii="游明朝" w:eastAsia="游明朝" w:hAnsi="游明朝"/>
              </w:rPr>
            </w:pPr>
            <w:r w:rsidRPr="00630648">
              <w:rPr>
                <w:rFonts w:ascii="游明朝" w:eastAsia="游明朝" w:hAnsi="游明朝"/>
              </w:rPr>
              <w:t>入院患者数</w:t>
            </w:r>
          </w:p>
        </w:tc>
      </w:tr>
      <w:tr w:rsidR="001914B6" w:rsidRPr="00630648" w:rsidTr="00630648">
        <w:tc>
          <w:tcPr>
            <w:tcW w:w="2711" w:type="dxa"/>
            <w:shd w:val="clear" w:color="auto" w:fill="auto"/>
          </w:tcPr>
          <w:p w:rsidR="001914B6" w:rsidRPr="00630648" w:rsidRDefault="001914B6" w:rsidP="00630648">
            <w:pPr>
              <w:pStyle w:val="a3"/>
              <w:snapToGrid w:val="0"/>
              <w:ind w:leftChars="0" w:left="0"/>
              <w:jc w:val="left"/>
              <w:rPr>
                <w:rFonts w:ascii="游明朝" w:eastAsia="游明朝" w:hAnsi="游明朝"/>
              </w:rPr>
            </w:pPr>
            <w:r w:rsidRPr="00630648">
              <w:rPr>
                <w:rFonts w:ascii="游明朝" w:eastAsia="游明朝" w:hAnsi="游明朝" w:hint="eastAsia"/>
              </w:rPr>
              <w:t>関節リウマチ</w:t>
            </w:r>
          </w:p>
        </w:tc>
        <w:tc>
          <w:tcPr>
            <w:tcW w:w="2681"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c>
          <w:tcPr>
            <w:tcW w:w="2682"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r>
      <w:tr w:rsidR="001914B6" w:rsidRPr="00630648" w:rsidTr="00630648">
        <w:tc>
          <w:tcPr>
            <w:tcW w:w="2711" w:type="dxa"/>
            <w:shd w:val="clear" w:color="auto" w:fill="auto"/>
          </w:tcPr>
          <w:p w:rsidR="001914B6" w:rsidRPr="00630648" w:rsidRDefault="001914B6" w:rsidP="00630648">
            <w:pPr>
              <w:pStyle w:val="a3"/>
              <w:snapToGrid w:val="0"/>
              <w:ind w:leftChars="0" w:left="0"/>
              <w:jc w:val="left"/>
              <w:rPr>
                <w:rFonts w:ascii="游明朝" w:eastAsia="游明朝" w:hAnsi="游明朝"/>
              </w:rPr>
            </w:pPr>
            <w:r w:rsidRPr="00630648">
              <w:rPr>
                <w:rFonts w:ascii="游明朝" w:eastAsia="游明朝" w:hAnsi="游明朝" w:hint="eastAsia"/>
              </w:rPr>
              <w:t>若年性特発性関節炎</w:t>
            </w:r>
          </w:p>
        </w:tc>
        <w:tc>
          <w:tcPr>
            <w:tcW w:w="2681"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c>
          <w:tcPr>
            <w:tcW w:w="2682"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r>
      <w:tr w:rsidR="001914B6" w:rsidRPr="00630648" w:rsidTr="00630648">
        <w:tc>
          <w:tcPr>
            <w:tcW w:w="2711" w:type="dxa"/>
            <w:shd w:val="clear" w:color="auto" w:fill="auto"/>
          </w:tcPr>
          <w:p w:rsidR="001914B6" w:rsidRPr="00630648" w:rsidRDefault="001914B6" w:rsidP="00630648">
            <w:pPr>
              <w:pStyle w:val="a3"/>
              <w:snapToGrid w:val="0"/>
              <w:ind w:leftChars="0" w:left="0"/>
              <w:jc w:val="left"/>
              <w:rPr>
                <w:rFonts w:ascii="游明朝" w:eastAsia="游明朝" w:hAnsi="游明朝"/>
              </w:rPr>
            </w:pPr>
            <w:r w:rsidRPr="00630648">
              <w:rPr>
                <w:rFonts w:ascii="游明朝" w:eastAsia="游明朝" w:hAnsi="游明朝" w:hint="eastAsia"/>
              </w:rPr>
              <w:t>全身性エリテマトーデス</w:t>
            </w:r>
          </w:p>
        </w:tc>
        <w:tc>
          <w:tcPr>
            <w:tcW w:w="2681"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c>
          <w:tcPr>
            <w:tcW w:w="2682"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r>
      <w:tr w:rsidR="001914B6" w:rsidRPr="00630648" w:rsidTr="00630648">
        <w:tc>
          <w:tcPr>
            <w:tcW w:w="2711" w:type="dxa"/>
            <w:shd w:val="clear" w:color="auto" w:fill="auto"/>
          </w:tcPr>
          <w:p w:rsidR="001914B6" w:rsidRPr="00630648" w:rsidRDefault="001914B6" w:rsidP="00630648">
            <w:pPr>
              <w:pStyle w:val="a3"/>
              <w:snapToGrid w:val="0"/>
              <w:ind w:leftChars="0" w:left="0"/>
              <w:jc w:val="left"/>
              <w:rPr>
                <w:rFonts w:ascii="游明朝" w:eastAsia="游明朝" w:hAnsi="游明朝"/>
              </w:rPr>
            </w:pPr>
            <w:r w:rsidRPr="00630648">
              <w:rPr>
                <w:rFonts w:ascii="游明朝" w:eastAsia="游明朝" w:hAnsi="游明朝" w:hint="eastAsia"/>
              </w:rPr>
              <w:t>炎症性筋疾患</w:t>
            </w:r>
          </w:p>
        </w:tc>
        <w:tc>
          <w:tcPr>
            <w:tcW w:w="2681"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c>
          <w:tcPr>
            <w:tcW w:w="2682"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r>
      <w:tr w:rsidR="001914B6" w:rsidRPr="00630648" w:rsidTr="00630648">
        <w:tc>
          <w:tcPr>
            <w:tcW w:w="2711" w:type="dxa"/>
            <w:shd w:val="clear" w:color="auto" w:fill="auto"/>
          </w:tcPr>
          <w:p w:rsidR="001914B6" w:rsidRPr="00630648" w:rsidRDefault="001914B6" w:rsidP="00630648">
            <w:pPr>
              <w:pStyle w:val="a3"/>
              <w:snapToGrid w:val="0"/>
              <w:ind w:leftChars="0" w:left="0"/>
              <w:jc w:val="left"/>
              <w:rPr>
                <w:rFonts w:ascii="游明朝" w:eastAsia="游明朝" w:hAnsi="游明朝"/>
              </w:rPr>
            </w:pPr>
            <w:r w:rsidRPr="00630648">
              <w:rPr>
                <w:rFonts w:ascii="游明朝" w:eastAsia="游明朝" w:hAnsi="游明朝" w:hint="eastAsia"/>
              </w:rPr>
              <w:t>血管炎症候群</w:t>
            </w:r>
          </w:p>
        </w:tc>
        <w:tc>
          <w:tcPr>
            <w:tcW w:w="2681"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c>
          <w:tcPr>
            <w:tcW w:w="2682"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r>
      <w:tr w:rsidR="001914B6" w:rsidRPr="00630648" w:rsidTr="00630648">
        <w:tc>
          <w:tcPr>
            <w:tcW w:w="2711" w:type="dxa"/>
            <w:shd w:val="clear" w:color="auto" w:fill="auto"/>
          </w:tcPr>
          <w:p w:rsidR="001914B6" w:rsidRPr="00630648" w:rsidRDefault="001914B6" w:rsidP="00630648">
            <w:pPr>
              <w:pStyle w:val="a3"/>
              <w:snapToGrid w:val="0"/>
              <w:ind w:leftChars="0" w:left="0"/>
              <w:jc w:val="left"/>
              <w:rPr>
                <w:rFonts w:ascii="游明朝" w:eastAsia="游明朝" w:hAnsi="游明朝"/>
              </w:rPr>
            </w:pPr>
            <w:r w:rsidRPr="00630648">
              <w:rPr>
                <w:rFonts w:ascii="游明朝" w:eastAsia="游明朝" w:hAnsi="游明朝" w:hint="eastAsia"/>
              </w:rPr>
              <w:lastRenderedPageBreak/>
              <w:t>強皮症</w:t>
            </w:r>
          </w:p>
        </w:tc>
        <w:tc>
          <w:tcPr>
            <w:tcW w:w="2681"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c>
          <w:tcPr>
            <w:tcW w:w="2682"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r>
      <w:tr w:rsidR="001914B6" w:rsidRPr="00630648" w:rsidTr="00630648">
        <w:tc>
          <w:tcPr>
            <w:tcW w:w="2711" w:type="dxa"/>
            <w:shd w:val="clear" w:color="auto" w:fill="auto"/>
          </w:tcPr>
          <w:p w:rsidR="001914B6" w:rsidRPr="00630648" w:rsidRDefault="001914B6" w:rsidP="00630648">
            <w:pPr>
              <w:pStyle w:val="a3"/>
              <w:snapToGrid w:val="0"/>
              <w:ind w:leftChars="0" w:left="0"/>
              <w:jc w:val="left"/>
              <w:rPr>
                <w:rFonts w:ascii="游明朝" w:eastAsia="游明朝" w:hAnsi="游明朝"/>
              </w:rPr>
            </w:pPr>
            <w:r w:rsidRPr="00630648">
              <w:rPr>
                <w:rFonts w:ascii="游明朝" w:eastAsia="游明朝" w:hAnsi="游明朝"/>
              </w:rPr>
              <w:t>MCTD</w:t>
            </w:r>
          </w:p>
        </w:tc>
        <w:tc>
          <w:tcPr>
            <w:tcW w:w="2681"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c>
          <w:tcPr>
            <w:tcW w:w="2682"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r>
      <w:tr w:rsidR="001914B6" w:rsidRPr="00630648" w:rsidTr="00630648">
        <w:tc>
          <w:tcPr>
            <w:tcW w:w="2711" w:type="dxa"/>
            <w:shd w:val="clear" w:color="auto" w:fill="auto"/>
          </w:tcPr>
          <w:p w:rsidR="001914B6" w:rsidRPr="00630648" w:rsidRDefault="001914B6" w:rsidP="00630648">
            <w:pPr>
              <w:pStyle w:val="a3"/>
              <w:snapToGrid w:val="0"/>
              <w:ind w:leftChars="0" w:left="0"/>
              <w:jc w:val="left"/>
              <w:rPr>
                <w:rFonts w:ascii="游明朝" w:eastAsia="游明朝" w:hAnsi="游明朝"/>
              </w:rPr>
            </w:pPr>
            <w:r w:rsidRPr="00630648">
              <w:rPr>
                <w:rFonts w:ascii="游明朝" w:eastAsia="游明朝" w:hAnsi="游明朝" w:hint="eastAsia"/>
              </w:rPr>
              <w:t>その他のリウマチ性疾患</w:t>
            </w:r>
          </w:p>
        </w:tc>
        <w:tc>
          <w:tcPr>
            <w:tcW w:w="2681"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c>
          <w:tcPr>
            <w:tcW w:w="2682"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r>
      <w:tr w:rsidR="001914B6" w:rsidRPr="00630648" w:rsidTr="00630648">
        <w:tc>
          <w:tcPr>
            <w:tcW w:w="2711" w:type="dxa"/>
            <w:shd w:val="clear" w:color="auto" w:fill="auto"/>
          </w:tcPr>
          <w:p w:rsidR="001914B6" w:rsidRPr="00630648" w:rsidRDefault="001914B6" w:rsidP="00630648">
            <w:pPr>
              <w:pStyle w:val="a3"/>
              <w:snapToGrid w:val="0"/>
              <w:ind w:leftChars="0" w:left="0"/>
              <w:jc w:val="left"/>
              <w:rPr>
                <w:rFonts w:ascii="游明朝" w:eastAsia="游明朝" w:hAnsi="游明朝"/>
              </w:rPr>
            </w:pPr>
            <w:r w:rsidRPr="00630648">
              <w:rPr>
                <w:rFonts w:ascii="游明朝" w:eastAsia="游明朝" w:hAnsi="游明朝" w:hint="eastAsia"/>
              </w:rPr>
              <w:t>関節外科手術</w:t>
            </w:r>
          </w:p>
        </w:tc>
        <w:tc>
          <w:tcPr>
            <w:tcW w:w="2681"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c>
          <w:tcPr>
            <w:tcW w:w="2682" w:type="dxa"/>
            <w:shd w:val="clear" w:color="auto" w:fill="auto"/>
          </w:tcPr>
          <w:p w:rsidR="001914B6" w:rsidRPr="00630648" w:rsidRDefault="001914B6" w:rsidP="00630648">
            <w:pPr>
              <w:pStyle w:val="a3"/>
              <w:snapToGrid w:val="0"/>
              <w:ind w:leftChars="0" w:left="0"/>
              <w:jc w:val="left"/>
              <w:rPr>
                <w:rFonts w:ascii="游明朝" w:eastAsia="游明朝" w:hAnsi="游明朝"/>
              </w:rPr>
            </w:pPr>
          </w:p>
        </w:tc>
      </w:tr>
    </w:tbl>
    <w:p w:rsidR="00CA4DA6" w:rsidRPr="001914B6" w:rsidRDefault="00CA4DA6" w:rsidP="001914B6">
      <w:pPr>
        <w:snapToGrid w:val="0"/>
        <w:jc w:val="left"/>
        <w:rPr>
          <w:rFonts w:ascii="游明朝" w:eastAsia="游明朝" w:hAnsi="游明朝"/>
        </w:rPr>
      </w:pPr>
    </w:p>
    <w:p w:rsidR="00CA4DA6" w:rsidRPr="00CA4DA6" w:rsidRDefault="00CA4DA6" w:rsidP="009A0B5D">
      <w:pPr>
        <w:pStyle w:val="a3"/>
        <w:numPr>
          <w:ilvl w:val="0"/>
          <w:numId w:val="7"/>
        </w:numPr>
        <w:snapToGrid w:val="0"/>
        <w:ind w:leftChars="0"/>
        <w:jc w:val="left"/>
        <w:rPr>
          <w:rFonts w:ascii="游明朝" w:eastAsia="游明朝" w:hAnsi="游明朝"/>
        </w:rPr>
      </w:pPr>
      <w:r w:rsidRPr="00CA4DA6">
        <w:rPr>
          <w:rFonts w:ascii="游明朝" w:eastAsia="游明朝" w:hAnsi="游明朝" w:hint="eastAsia"/>
        </w:rPr>
        <w:t>具体的な研修の目安</w:t>
      </w:r>
    </w:p>
    <w:p w:rsidR="006075FF" w:rsidRDefault="00CA4DA6" w:rsidP="001914B6">
      <w:pPr>
        <w:pStyle w:val="a3"/>
        <w:snapToGrid w:val="0"/>
        <w:ind w:leftChars="0" w:left="420" w:firstLineChars="100" w:firstLine="210"/>
        <w:jc w:val="left"/>
        <w:rPr>
          <w:rFonts w:ascii="游明朝" w:eastAsia="游明朝" w:hAnsi="游明朝"/>
        </w:rPr>
      </w:pPr>
      <w:r w:rsidRPr="00CA4DA6">
        <w:rPr>
          <w:rFonts w:ascii="游明朝" w:eastAsia="游明朝" w:hAnsi="游明朝" w:hint="eastAsia"/>
        </w:rPr>
        <w:t>主担当医として，入院から退院〈初診・入院～退院・通院〉まで可能な範囲で経時的に，診断・治療の流れを通じて，一人一人の患者の全身状態，社会的背景・療養環境調整をも包括する全人的医療を実践します．</w:t>
      </w:r>
    </w:p>
    <w:p w:rsidR="006D74BF" w:rsidRDefault="00D52353" w:rsidP="006D74BF">
      <w:pPr>
        <w:pStyle w:val="a3"/>
        <w:numPr>
          <w:ilvl w:val="0"/>
          <w:numId w:val="14"/>
        </w:numPr>
        <w:snapToGrid w:val="0"/>
        <w:ind w:leftChars="0"/>
        <w:jc w:val="left"/>
        <w:rPr>
          <w:rFonts w:ascii="游明朝" w:eastAsia="游明朝" w:hAnsi="游明朝"/>
        </w:rPr>
      </w:pPr>
      <w:r w:rsidRPr="00D52353">
        <w:rPr>
          <w:rFonts w:ascii="游明朝" w:eastAsia="游明朝" w:hAnsi="游明朝" w:hint="eastAsia"/>
        </w:rPr>
        <w:t>●●大学医学部附属病院</w:t>
      </w:r>
      <w:r>
        <w:rPr>
          <w:rFonts w:ascii="游明朝" w:eastAsia="游明朝" w:hAnsi="游明朝" w:hint="eastAsia"/>
        </w:rPr>
        <w:t>では、</w:t>
      </w:r>
      <w:r w:rsidRPr="00D52353">
        <w:rPr>
          <w:rFonts w:ascii="游明朝" w:eastAsia="游明朝" w:hAnsi="游明朝" w:hint="eastAsia"/>
        </w:rPr>
        <w:t>専攻医 1 人あたりの受持ち患者数は，受持ち患者の重症度などを加味して，●～● 名程度を受持ちます．</w:t>
      </w:r>
    </w:p>
    <w:p w:rsidR="006D74BF" w:rsidRDefault="006D74BF" w:rsidP="006D74BF">
      <w:pPr>
        <w:pStyle w:val="a3"/>
        <w:numPr>
          <w:ilvl w:val="0"/>
          <w:numId w:val="14"/>
        </w:numPr>
        <w:snapToGrid w:val="0"/>
        <w:ind w:leftChars="203" w:left="708" w:hanging="282"/>
        <w:jc w:val="left"/>
        <w:rPr>
          <w:rFonts w:ascii="游明朝" w:eastAsia="游明朝" w:hAnsi="游明朝"/>
        </w:rPr>
      </w:pPr>
      <w:r w:rsidRPr="006D74BF">
        <w:rPr>
          <w:rFonts w:ascii="游明朝" w:eastAsia="游明朝" w:hAnsi="游明朝" w:hint="eastAsia"/>
        </w:rPr>
        <w:t>□□市立病院では、専攻医 1 人あたりの受持ち患者数は，受持ち患者の重症度などを加味して，●～● 名程度を受持ちます．</w:t>
      </w:r>
    </w:p>
    <w:p w:rsidR="006D74BF" w:rsidRDefault="006D74BF" w:rsidP="006D74BF">
      <w:pPr>
        <w:pStyle w:val="a3"/>
        <w:numPr>
          <w:ilvl w:val="0"/>
          <w:numId w:val="14"/>
        </w:numPr>
        <w:snapToGrid w:val="0"/>
        <w:ind w:leftChars="203" w:left="708" w:hanging="282"/>
        <w:jc w:val="left"/>
        <w:rPr>
          <w:rFonts w:ascii="游明朝" w:eastAsia="游明朝" w:hAnsi="游明朝"/>
        </w:rPr>
      </w:pPr>
      <w:r w:rsidRPr="006D74BF">
        <w:rPr>
          <w:rFonts w:ascii="游明朝" w:eastAsia="游明朝" w:hAnsi="游明朝" w:hint="eastAsia"/>
        </w:rPr>
        <w:t>○○総合病院では、専攻医 1 人あたりの受持ち患者数は，受持ち患者の重症度などを加味して，●～● 名程度を受持ちます．</w:t>
      </w:r>
    </w:p>
    <w:p w:rsidR="006D74BF" w:rsidRDefault="006D74BF" w:rsidP="006D74BF">
      <w:pPr>
        <w:pStyle w:val="a3"/>
        <w:numPr>
          <w:ilvl w:val="0"/>
          <w:numId w:val="14"/>
        </w:numPr>
        <w:snapToGrid w:val="0"/>
        <w:ind w:leftChars="203" w:left="708" w:hanging="282"/>
        <w:jc w:val="left"/>
        <w:rPr>
          <w:rFonts w:ascii="游明朝" w:eastAsia="游明朝" w:hAnsi="游明朝"/>
        </w:rPr>
      </w:pPr>
      <w:r w:rsidRPr="006D74BF">
        <w:rPr>
          <w:rFonts w:ascii="游明朝" w:eastAsia="游明朝" w:hAnsi="游明朝"/>
        </w:rPr>
        <w:t>●●リウマチ病院では、</w:t>
      </w:r>
      <w:r w:rsidRPr="006D74BF">
        <w:rPr>
          <w:rFonts w:ascii="游明朝" w:eastAsia="游明朝" w:hAnsi="游明朝" w:hint="eastAsia"/>
        </w:rPr>
        <w:t>専攻医 1 人あたりの受持ち患者数は，受持ち患者の重症度などを加味して，●～● 名程度を受持ちます．</w:t>
      </w:r>
    </w:p>
    <w:p w:rsidR="002202DE" w:rsidRDefault="002202DE" w:rsidP="006D74BF">
      <w:pPr>
        <w:pStyle w:val="a3"/>
        <w:numPr>
          <w:ilvl w:val="0"/>
          <w:numId w:val="14"/>
        </w:numPr>
        <w:snapToGrid w:val="0"/>
        <w:ind w:leftChars="203" w:left="708" w:hanging="282"/>
        <w:jc w:val="left"/>
        <w:rPr>
          <w:rFonts w:ascii="游明朝" w:eastAsia="游明朝" w:hAnsi="游明朝"/>
        </w:rPr>
      </w:pPr>
      <w:r>
        <w:rPr>
          <w:rFonts w:ascii="游明朝" w:eastAsia="游明朝" w:hAnsi="游明朝" w:hint="eastAsia"/>
        </w:rPr>
        <w:t>○○○クリニックでは、</w:t>
      </w:r>
      <w:r w:rsidR="00F56CCA">
        <w:rPr>
          <w:rFonts w:ascii="游明朝" w:eastAsia="游明朝" w:hAnsi="游明朝" w:hint="eastAsia"/>
        </w:rPr>
        <w:t>半日の外来あたり</w:t>
      </w:r>
      <w:r w:rsidRPr="006D74BF">
        <w:rPr>
          <w:rFonts w:ascii="游明朝" w:eastAsia="游明朝" w:hAnsi="游明朝" w:hint="eastAsia"/>
        </w:rPr>
        <w:t>●～● 名程度</w:t>
      </w:r>
      <w:r w:rsidR="00F56CCA">
        <w:rPr>
          <w:rFonts w:ascii="游明朝" w:eastAsia="游明朝" w:hAnsi="游明朝" w:hint="eastAsia"/>
        </w:rPr>
        <w:t>の患者</w:t>
      </w:r>
      <w:r w:rsidRPr="006D74BF">
        <w:rPr>
          <w:rFonts w:ascii="游明朝" w:eastAsia="游明朝" w:hAnsi="游明朝" w:hint="eastAsia"/>
        </w:rPr>
        <w:t>を受持ちます．</w:t>
      </w:r>
    </w:p>
    <w:p w:rsidR="002202DE" w:rsidRPr="006D74BF" w:rsidRDefault="002202DE" w:rsidP="006D74BF">
      <w:pPr>
        <w:pStyle w:val="a3"/>
        <w:numPr>
          <w:ilvl w:val="0"/>
          <w:numId w:val="14"/>
        </w:numPr>
        <w:snapToGrid w:val="0"/>
        <w:ind w:leftChars="203" w:left="708" w:hanging="282"/>
        <w:jc w:val="left"/>
        <w:rPr>
          <w:rFonts w:ascii="游明朝" w:eastAsia="游明朝" w:hAnsi="游明朝"/>
        </w:rPr>
      </w:pPr>
      <w:r>
        <w:rPr>
          <w:rFonts w:ascii="游明朝" w:eastAsia="游明朝" w:hAnsi="游明朝"/>
        </w:rPr>
        <w:t>●●●リウマチクリニックでは、</w:t>
      </w:r>
      <w:r w:rsidR="00F56CCA">
        <w:rPr>
          <w:rFonts w:ascii="游明朝" w:eastAsia="游明朝" w:hAnsi="游明朝" w:hint="eastAsia"/>
        </w:rPr>
        <w:t>半日の外来あたり</w:t>
      </w:r>
      <w:r w:rsidR="00F56CCA" w:rsidRPr="006D74BF">
        <w:rPr>
          <w:rFonts w:ascii="游明朝" w:eastAsia="游明朝" w:hAnsi="游明朝" w:hint="eastAsia"/>
        </w:rPr>
        <w:t>●～● 名程度</w:t>
      </w:r>
      <w:r w:rsidR="00F56CCA">
        <w:rPr>
          <w:rFonts w:ascii="游明朝" w:eastAsia="游明朝" w:hAnsi="游明朝" w:hint="eastAsia"/>
        </w:rPr>
        <w:t>の患者</w:t>
      </w:r>
      <w:r w:rsidR="00F56CCA" w:rsidRPr="006D74BF">
        <w:rPr>
          <w:rFonts w:ascii="游明朝" w:eastAsia="游明朝" w:hAnsi="游明朝" w:hint="eastAsia"/>
        </w:rPr>
        <w:t>を受持ちます</w:t>
      </w:r>
      <w:r w:rsidRPr="006D74BF">
        <w:rPr>
          <w:rFonts w:ascii="游明朝" w:eastAsia="游明朝" w:hAnsi="游明朝" w:hint="eastAsia"/>
        </w:rPr>
        <w:t>．</w:t>
      </w:r>
    </w:p>
    <w:p w:rsidR="00D52353" w:rsidRPr="002202DE" w:rsidRDefault="00D52353" w:rsidP="002202DE">
      <w:pPr>
        <w:snapToGrid w:val="0"/>
        <w:jc w:val="left"/>
        <w:rPr>
          <w:rFonts w:ascii="游明朝" w:eastAsia="游明朝" w:hAnsi="游明朝"/>
        </w:rPr>
      </w:pPr>
    </w:p>
    <w:p w:rsidR="00D52353" w:rsidRPr="00D52353" w:rsidRDefault="002202DE" w:rsidP="002202DE">
      <w:pPr>
        <w:pStyle w:val="a3"/>
        <w:snapToGrid w:val="0"/>
        <w:ind w:leftChars="0" w:left="0" w:firstLineChars="2" w:firstLine="4"/>
        <w:jc w:val="left"/>
        <w:rPr>
          <w:rFonts w:ascii="游明朝" w:eastAsia="游明朝" w:hAnsi="游明朝"/>
        </w:rPr>
      </w:pPr>
      <w:r>
        <w:rPr>
          <w:rFonts w:ascii="游明朝" w:eastAsia="游明朝" w:hAnsi="游明朝"/>
        </w:rPr>
        <w:t xml:space="preserve">8) </w:t>
      </w:r>
      <w:r w:rsidR="00D52353" w:rsidRPr="00D52353">
        <w:rPr>
          <w:rFonts w:ascii="游明朝" w:eastAsia="游明朝" w:hAnsi="游明朝" w:hint="eastAsia"/>
        </w:rPr>
        <w:t>自己評価と指導医評価</w:t>
      </w:r>
      <w:r w:rsidR="008B7650">
        <w:rPr>
          <w:rFonts w:ascii="游明朝" w:eastAsia="游明朝" w:hAnsi="游明朝" w:hint="eastAsia"/>
        </w:rPr>
        <w:t>の</w:t>
      </w:r>
      <w:r w:rsidR="00D52353" w:rsidRPr="00D52353">
        <w:rPr>
          <w:rFonts w:ascii="游明朝" w:eastAsia="游明朝" w:hAnsi="游明朝" w:hint="eastAsia"/>
        </w:rPr>
        <w:t>フィードバックの時期</w:t>
      </w:r>
    </w:p>
    <w:p w:rsidR="002202DE" w:rsidRDefault="002202DE" w:rsidP="002202DE">
      <w:pPr>
        <w:pStyle w:val="a3"/>
        <w:snapToGrid w:val="0"/>
        <w:ind w:leftChars="135" w:left="283" w:firstLineChars="2" w:firstLine="4"/>
        <w:jc w:val="left"/>
        <w:rPr>
          <w:rFonts w:ascii="游明朝" w:eastAsia="游明朝" w:hAnsi="游明朝"/>
        </w:rPr>
      </w:pPr>
      <w:r>
        <w:rPr>
          <w:rFonts w:ascii="游明朝" w:eastAsia="游明朝" w:hAnsi="游明朝" w:hint="eastAsia"/>
        </w:rPr>
        <w:t xml:space="preserve">(1) </w:t>
      </w:r>
      <w:r w:rsidR="00D52353" w:rsidRPr="00D52353">
        <w:rPr>
          <w:rFonts w:ascii="游明朝" w:eastAsia="游明朝" w:hAnsi="游明朝" w:hint="eastAsia"/>
        </w:rPr>
        <w:t>毎年 8 月と 2 月とに自己評価と指導医評価を行います．必要に応じて臨時に行うことがあります．</w:t>
      </w:r>
    </w:p>
    <w:p w:rsidR="00D52353" w:rsidRPr="002202DE" w:rsidRDefault="002202DE" w:rsidP="002202DE">
      <w:pPr>
        <w:pStyle w:val="a3"/>
        <w:snapToGrid w:val="0"/>
        <w:ind w:leftChars="135" w:left="283" w:firstLineChars="2" w:firstLine="4"/>
        <w:jc w:val="left"/>
        <w:rPr>
          <w:rFonts w:ascii="游明朝" w:eastAsia="游明朝" w:hAnsi="游明朝"/>
        </w:rPr>
      </w:pPr>
      <w:r>
        <w:rPr>
          <w:rFonts w:ascii="游明朝" w:eastAsia="游明朝" w:hAnsi="游明朝"/>
        </w:rPr>
        <w:t xml:space="preserve">(2) </w:t>
      </w:r>
      <w:r w:rsidR="00D52353" w:rsidRPr="002202DE">
        <w:rPr>
          <w:rFonts w:ascii="游明朝" w:eastAsia="游明朝" w:hAnsi="游明朝" w:hint="eastAsia"/>
        </w:rPr>
        <w:t>評価終了後，</w:t>
      </w:r>
      <w:r>
        <w:rPr>
          <w:rFonts w:ascii="游明朝" w:eastAsia="游明朝" w:hAnsi="游明朝" w:hint="eastAsia"/>
        </w:rPr>
        <w:t>専攻医は</w:t>
      </w:r>
      <w:r w:rsidR="00D52353" w:rsidRPr="002202DE">
        <w:rPr>
          <w:rFonts w:ascii="游明朝" w:eastAsia="游明朝" w:hAnsi="游明朝" w:hint="eastAsia"/>
        </w:rPr>
        <w:t>1か月以内に担当指導医からのフィードバックを受け，その後の改善を期して最善をつくします．2回目以降は，以前の評価についての省察と改善とが図られたか否かを含めて，担当指導医からのフィードバックを受け，さらに改善するように最善をつくします．</w:t>
      </w:r>
    </w:p>
    <w:p w:rsidR="00D52353" w:rsidRPr="00D52353" w:rsidRDefault="00D52353" w:rsidP="00D52353">
      <w:pPr>
        <w:pStyle w:val="a3"/>
        <w:snapToGrid w:val="0"/>
        <w:ind w:firstLineChars="2" w:firstLine="4"/>
        <w:jc w:val="left"/>
        <w:rPr>
          <w:rFonts w:ascii="游明朝" w:eastAsia="游明朝" w:hAnsi="游明朝"/>
        </w:rPr>
      </w:pPr>
    </w:p>
    <w:p w:rsidR="00D52353" w:rsidRPr="00D52353" w:rsidRDefault="00D52353" w:rsidP="002202DE">
      <w:pPr>
        <w:pStyle w:val="a3"/>
        <w:snapToGrid w:val="0"/>
        <w:ind w:leftChars="0" w:left="0" w:firstLineChars="2" w:firstLine="4"/>
        <w:jc w:val="left"/>
        <w:rPr>
          <w:rFonts w:ascii="游明朝" w:eastAsia="游明朝" w:hAnsi="游明朝"/>
        </w:rPr>
      </w:pPr>
      <w:r w:rsidRPr="00D52353">
        <w:rPr>
          <w:rFonts w:ascii="游明朝" w:eastAsia="游明朝" w:hAnsi="游明朝" w:hint="eastAsia"/>
        </w:rPr>
        <w:t>9）専門研修修了の基準</w:t>
      </w:r>
    </w:p>
    <w:p w:rsidR="00D52353" w:rsidRDefault="00BB40A0" w:rsidP="000E29C2">
      <w:pPr>
        <w:pStyle w:val="a3"/>
        <w:snapToGrid w:val="0"/>
        <w:ind w:leftChars="100" w:left="210" w:firstLineChars="2" w:firstLine="4"/>
        <w:jc w:val="left"/>
        <w:rPr>
          <w:rFonts w:ascii="游明朝" w:eastAsia="游明朝" w:hAnsi="游明朝"/>
        </w:rPr>
      </w:pPr>
      <w:r>
        <w:rPr>
          <w:rFonts w:ascii="游明朝" w:eastAsia="游明朝" w:hAnsi="游明朝" w:hint="eastAsia"/>
        </w:rPr>
        <w:t>(1) リウマチ専門研修整備基準9-2</w:t>
      </w:r>
      <w:r w:rsidR="00F56CCA">
        <w:rPr>
          <w:rFonts w:ascii="游明朝" w:eastAsia="游明朝" w:hAnsi="游明朝"/>
        </w:rPr>
        <w:t xml:space="preserve"> </w:t>
      </w:r>
      <w:r w:rsidR="00D52353" w:rsidRPr="00D52353">
        <w:rPr>
          <w:rFonts w:ascii="游明朝" w:eastAsia="游明朝" w:hAnsi="游明朝" w:hint="eastAsia"/>
        </w:rPr>
        <w:t>修了要件を</w:t>
      </w:r>
      <w:r>
        <w:rPr>
          <w:rFonts w:ascii="游明朝" w:eastAsia="游明朝" w:hAnsi="游明朝" w:hint="eastAsia"/>
        </w:rPr>
        <w:t>全て</w:t>
      </w:r>
      <w:r w:rsidR="00D52353" w:rsidRPr="00D52353">
        <w:rPr>
          <w:rFonts w:ascii="游明朝" w:eastAsia="游明朝" w:hAnsi="游明朝" w:hint="eastAsia"/>
        </w:rPr>
        <w:t>満たすこと</w:t>
      </w:r>
      <w:r w:rsidR="00F56CCA">
        <w:rPr>
          <w:rFonts w:ascii="游明朝" w:eastAsia="游明朝" w:hAnsi="游明朝" w:hint="eastAsia"/>
        </w:rPr>
        <w:t>が必要です</w:t>
      </w:r>
      <w:r w:rsidR="00D52353" w:rsidRPr="00D52353">
        <w:rPr>
          <w:rFonts w:ascii="游明朝" w:eastAsia="游明朝" w:hAnsi="游明朝" w:hint="eastAsia"/>
        </w:rPr>
        <w:t>．</w:t>
      </w:r>
    </w:p>
    <w:p w:rsidR="00D52353" w:rsidRPr="00D52353" w:rsidRDefault="00BB40A0" w:rsidP="000E29C2">
      <w:pPr>
        <w:pStyle w:val="a3"/>
        <w:snapToGrid w:val="0"/>
        <w:ind w:leftChars="100" w:left="210" w:firstLineChars="2" w:firstLine="4"/>
        <w:jc w:val="left"/>
        <w:rPr>
          <w:rFonts w:ascii="游明朝" w:eastAsia="游明朝" w:hAnsi="游明朝"/>
        </w:rPr>
      </w:pPr>
      <w:r>
        <w:rPr>
          <w:rFonts w:ascii="游明朝" w:eastAsia="游明朝" w:hAnsi="游明朝" w:hint="eastAsia"/>
        </w:rPr>
        <w:t xml:space="preserve">(2) </w:t>
      </w:r>
      <w:r w:rsidR="00D52353" w:rsidRPr="00D52353">
        <w:rPr>
          <w:rFonts w:ascii="游明朝" w:eastAsia="游明朝" w:hAnsi="游明朝" w:hint="eastAsia"/>
        </w:rPr>
        <w:t>当該専攻医が上記修了要件を充足していることを●●大学医学部附属病院リウマチ専門医研修計画管理委員会は確認し，研修期間修了約</w:t>
      </w:r>
      <w:r>
        <w:rPr>
          <w:rFonts w:ascii="游明朝" w:eastAsia="游明朝" w:hAnsi="游明朝" w:hint="eastAsia"/>
        </w:rPr>
        <w:t xml:space="preserve"> 1</w:t>
      </w:r>
      <w:r w:rsidR="00D52353" w:rsidRPr="00D52353">
        <w:rPr>
          <w:rFonts w:ascii="游明朝" w:eastAsia="游明朝" w:hAnsi="游明朝" w:hint="eastAsia"/>
        </w:rPr>
        <w:t>か月前に合議のうえ</w:t>
      </w:r>
      <w:r>
        <w:rPr>
          <w:rFonts w:ascii="游明朝" w:eastAsia="游明朝" w:hAnsi="游明朝" w:hint="eastAsia"/>
        </w:rPr>
        <w:t>リウマチ専門研修</w:t>
      </w:r>
      <w:r w:rsidR="00D52353" w:rsidRPr="00D52353">
        <w:rPr>
          <w:rFonts w:ascii="游明朝" w:eastAsia="游明朝" w:hAnsi="游明朝" w:hint="eastAsia"/>
        </w:rPr>
        <w:t>責任者が修了判定を行います．</w:t>
      </w:r>
    </w:p>
    <w:p w:rsidR="00D52353" w:rsidRPr="00D52353" w:rsidRDefault="00D52353" w:rsidP="002202DE">
      <w:pPr>
        <w:pStyle w:val="a3"/>
        <w:snapToGrid w:val="0"/>
        <w:ind w:leftChars="0" w:left="0" w:firstLineChars="2" w:firstLine="4"/>
        <w:jc w:val="left"/>
        <w:rPr>
          <w:rFonts w:ascii="游明朝" w:eastAsia="游明朝" w:hAnsi="游明朝"/>
        </w:rPr>
      </w:pPr>
    </w:p>
    <w:p w:rsidR="00D52353" w:rsidRPr="00D52353" w:rsidRDefault="00D52353" w:rsidP="000E29C2">
      <w:pPr>
        <w:pStyle w:val="a3"/>
        <w:snapToGrid w:val="0"/>
        <w:ind w:leftChars="100" w:left="210" w:firstLineChars="2" w:firstLine="4"/>
        <w:jc w:val="left"/>
        <w:rPr>
          <w:rFonts w:ascii="游明朝" w:eastAsia="游明朝" w:hAnsi="游明朝"/>
        </w:rPr>
      </w:pPr>
      <w:r w:rsidRPr="00D52353">
        <w:rPr>
          <w:rFonts w:ascii="游明朝" w:eastAsia="游明朝" w:hAnsi="游明朝" w:hint="eastAsia"/>
        </w:rPr>
        <w:t xml:space="preserve">〈注意〉「研修カリキュラム項目表」の知識，技術・技能修得は必要不可欠なものであり，修得するまでの最短期間は３年間（基幹施設 </w:t>
      </w:r>
      <w:r w:rsidR="00BB40A0">
        <w:rPr>
          <w:rFonts w:ascii="游明朝" w:eastAsia="游明朝" w:hAnsi="游明朝"/>
        </w:rPr>
        <w:t>1</w:t>
      </w:r>
      <w:r w:rsidRPr="00D52353">
        <w:rPr>
          <w:rFonts w:ascii="游明朝" w:eastAsia="游明朝" w:hAnsi="游明朝" w:hint="eastAsia"/>
        </w:rPr>
        <w:t xml:space="preserve"> 年間</w:t>
      </w:r>
      <w:r w:rsidR="00BB40A0">
        <w:rPr>
          <w:rFonts w:ascii="游明朝" w:eastAsia="游明朝" w:hAnsi="游明朝" w:hint="eastAsia"/>
        </w:rPr>
        <w:t>以上</w:t>
      </w:r>
      <w:r w:rsidRPr="00D52353">
        <w:rPr>
          <w:rFonts w:ascii="游明朝" w:eastAsia="游明朝" w:hAnsi="游明朝" w:hint="eastAsia"/>
        </w:rPr>
        <w:t>＋連携</w:t>
      </w:r>
      <w:r w:rsidR="00BB40A0">
        <w:rPr>
          <w:rFonts w:ascii="游明朝" w:eastAsia="游明朝" w:hAnsi="游明朝" w:hint="eastAsia"/>
        </w:rPr>
        <w:t>する</w:t>
      </w:r>
      <w:r w:rsidRPr="00D52353">
        <w:rPr>
          <w:rFonts w:ascii="游明朝" w:eastAsia="游明朝" w:hAnsi="游明朝" w:hint="eastAsia"/>
        </w:rPr>
        <w:t>施設 1 年間</w:t>
      </w:r>
      <w:r w:rsidR="00BB40A0">
        <w:rPr>
          <w:rFonts w:ascii="游明朝" w:eastAsia="游明朝" w:hAnsi="游明朝" w:hint="eastAsia"/>
        </w:rPr>
        <w:t>以</w:t>
      </w:r>
      <w:r w:rsidR="00BB40A0">
        <w:rPr>
          <w:rFonts w:ascii="游明朝" w:eastAsia="游明朝" w:hAnsi="游明朝" w:hint="eastAsia"/>
        </w:rPr>
        <w:lastRenderedPageBreak/>
        <w:t>上</w:t>
      </w:r>
      <w:r w:rsidRPr="00D52353">
        <w:rPr>
          <w:rFonts w:ascii="游明朝" w:eastAsia="游明朝" w:hAnsi="游明朝" w:hint="eastAsia"/>
        </w:rPr>
        <w:t>）と</w:t>
      </w:r>
      <w:r w:rsidR="00F56CCA">
        <w:rPr>
          <w:rFonts w:ascii="游明朝" w:eastAsia="游明朝" w:hAnsi="游明朝" w:hint="eastAsia"/>
        </w:rPr>
        <w:t>します</w:t>
      </w:r>
      <w:r w:rsidRPr="00D52353">
        <w:rPr>
          <w:rFonts w:ascii="游明朝" w:eastAsia="游明朝" w:hAnsi="游明朝" w:hint="eastAsia"/>
        </w:rPr>
        <w:t>が，修得が不十分な場合，修得できるまで研修期間を１年単位で延長することがあります．</w:t>
      </w:r>
    </w:p>
    <w:p w:rsidR="00D52353" w:rsidRPr="00D52353" w:rsidRDefault="00D52353" w:rsidP="002202DE">
      <w:pPr>
        <w:pStyle w:val="a3"/>
        <w:snapToGrid w:val="0"/>
        <w:ind w:leftChars="0" w:left="0" w:firstLineChars="2" w:firstLine="4"/>
        <w:jc w:val="left"/>
        <w:rPr>
          <w:rFonts w:ascii="游明朝" w:eastAsia="游明朝" w:hAnsi="游明朝"/>
        </w:rPr>
      </w:pPr>
    </w:p>
    <w:p w:rsidR="00D52353" w:rsidRPr="00D52353" w:rsidRDefault="00D52353" w:rsidP="002202DE">
      <w:pPr>
        <w:pStyle w:val="a3"/>
        <w:snapToGrid w:val="0"/>
        <w:ind w:leftChars="0" w:left="0" w:firstLineChars="2" w:firstLine="4"/>
        <w:jc w:val="left"/>
        <w:rPr>
          <w:rFonts w:ascii="游明朝" w:eastAsia="游明朝" w:hAnsi="游明朝"/>
        </w:rPr>
      </w:pPr>
      <w:r w:rsidRPr="00D52353">
        <w:rPr>
          <w:rFonts w:ascii="游明朝" w:eastAsia="游明朝" w:hAnsi="游明朝" w:hint="eastAsia"/>
        </w:rPr>
        <w:t>10）</w:t>
      </w:r>
      <w:r w:rsidRPr="00D52353">
        <w:rPr>
          <w:rFonts w:ascii="游明朝" w:eastAsia="游明朝" w:hAnsi="游明朝" w:hint="eastAsia"/>
        </w:rPr>
        <w:tab/>
        <w:t>専門医申請にむけての手順</w:t>
      </w:r>
    </w:p>
    <w:p w:rsidR="00D52353" w:rsidRPr="00D52353" w:rsidRDefault="00BB40A0" w:rsidP="000E29C2">
      <w:pPr>
        <w:pStyle w:val="a3"/>
        <w:snapToGrid w:val="0"/>
        <w:ind w:leftChars="100" w:left="210" w:firstLineChars="2" w:firstLine="4"/>
        <w:jc w:val="left"/>
        <w:rPr>
          <w:rFonts w:ascii="游明朝" w:eastAsia="游明朝" w:hAnsi="游明朝"/>
        </w:rPr>
      </w:pPr>
      <w:r>
        <w:rPr>
          <w:rFonts w:ascii="游明朝" w:eastAsia="游明朝" w:hAnsi="游明朝" w:hint="eastAsia"/>
        </w:rPr>
        <w:t>(1)</w:t>
      </w:r>
      <w:r w:rsidR="00D52353" w:rsidRPr="00D52353">
        <w:rPr>
          <w:rFonts w:ascii="游明朝" w:eastAsia="游明朝" w:hAnsi="游明朝" w:hint="eastAsia"/>
        </w:rPr>
        <w:t>必要な書類</w:t>
      </w:r>
    </w:p>
    <w:p w:rsidR="00D52353" w:rsidRPr="00D52353" w:rsidRDefault="00BB40A0" w:rsidP="000E29C2">
      <w:pPr>
        <w:pStyle w:val="a3"/>
        <w:snapToGrid w:val="0"/>
        <w:ind w:leftChars="200" w:left="420" w:firstLineChars="2" w:firstLine="4"/>
        <w:jc w:val="left"/>
        <w:rPr>
          <w:rFonts w:ascii="游明朝" w:eastAsia="游明朝" w:hAnsi="游明朝"/>
        </w:rPr>
      </w:pPr>
      <w:r>
        <w:rPr>
          <w:rFonts w:ascii="游明朝" w:eastAsia="游明朝" w:hAnsi="游明朝" w:hint="eastAsia"/>
        </w:rPr>
        <w:t>①</w:t>
      </w:r>
      <w:r w:rsidR="00D52353" w:rsidRPr="00D52353">
        <w:rPr>
          <w:rFonts w:ascii="游明朝" w:eastAsia="游明朝" w:hAnsi="游明朝" w:hint="eastAsia"/>
        </w:rPr>
        <w:t>日本専門医機構が定めるリウマチ専門医認定申請書</w:t>
      </w:r>
    </w:p>
    <w:p w:rsidR="00D52353" w:rsidRDefault="00BB40A0" w:rsidP="000E29C2">
      <w:pPr>
        <w:pStyle w:val="a3"/>
        <w:snapToGrid w:val="0"/>
        <w:ind w:leftChars="200" w:left="420" w:firstLineChars="2" w:firstLine="4"/>
        <w:jc w:val="left"/>
        <w:rPr>
          <w:rFonts w:ascii="游明朝" w:eastAsia="游明朝" w:hAnsi="游明朝"/>
        </w:rPr>
      </w:pPr>
      <w:r>
        <w:rPr>
          <w:rFonts w:ascii="游明朝" w:eastAsia="游明朝" w:hAnsi="游明朝" w:hint="eastAsia"/>
        </w:rPr>
        <w:t>②</w:t>
      </w:r>
      <w:r w:rsidR="00D52353" w:rsidRPr="00D52353">
        <w:rPr>
          <w:rFonts w:ascii="游明朝" w:eastAsia="游明朝" w:hAnsi="游明朝" w:hint="eastAsia"/>
        </w:rPr>
        <w:t xml:space="preserve">履 歴 書                                                                    </w:t>
      </w:r>
      <w:r>
        <w:rPr>
          <w:rFonts w:ascii="游明朝" w:eastAsia="游明朝" w:hAnsi="游明朝" w:hint="eastAsia"/>
        </w:rPr>
        <w:t>③</w:t>
      </w:r>
      <w:r w:rsidR="00D52353" w:rsidRPr="00D52353">
        <w:rPr>
          <w:rFonts w:ascii="游明朝" w:eastAsia="游明朝" w:hAnsi="游明朝" w:hint="eastAsia"/>
        </w:rPr>
        <w:t>●●大学医学部附属病院リウマチ専門医研修</w:t>
      </w:r>
      <w:r w:rsidR="002761EC">
        <w:rPr>
          <w:rFonts w:ascii="游明朝" w:eastAsia="游明朝" w:hAnsi="游明朝" w:hint="eastAsia"/>
        </w:rPr>
        <w:t>終了</w:t>
      </w:r>
      <w:r w:rsidR="00D52353" w:rsidRPr="00D52353">
        <w:rPr>
          <w:rFonts w:ascii="游明朝" w:eastAsia="游明朝" w:hAnsi="游明朝" w:hint="eastAsia"/>
        </w:rPr>
        <w:t>修了書（コピー）</w:t>
      </w:r>
    </w:p>
    <w:p w:rsidR="00B91837" w:rsidRDefault="00B91837" w:rsidP="000E29C2">
      <w:pPr>
        <w:pStyle w:val="a3"/>
        <w:snapToGrid w:val="0"/>
        <w:ind w:leftChars="200" w:left="420" w:firstLineChars="2" w:firstLine="4"/>
        <w:jc w:val="left"/>
        <w:rPr>
          <w:rFonts w:ascii="游明朝" w:eastAsia="游明朝" w:hAnsi="游明朝"/>
        </w:rPr>
      </w:pPr>
      <w:r>
        <w:rPr>
          <w:rFonts w:ascii="游明朝" w:eastAsia="游明朝" w:hAnsi="游明朝" w:hint="eastAsia"/>
        </w:rPr>
        <w:t>④研修単位取得一覧（学会参加記録、教育研修講演受講記録、学会発表、論文、合計30単位以上）を記載記録したもの。</w:t>
      </w:r>
    </w:p>
    <w:p w:rsidR="00B91837" w:rsidRDefault="00B91837" w:rsidP="000E29C2">
      <w:pPr>
        <w:pStyle w:val="a3"/>
        <w:snapToGrid w:val="0"/>
        <w:ind w:leftChars="200" w:left="420" w:firstLineChars="2" w:firstLine="4"/>
        <w:jc w:val="left"/>
        <w:rPr>
          <w:rFonts w:ascii="游明朝" w:eastAsia="游明朝" w:hAnsi="游明朝"/>
        </w:rPr>
      </w:pPr>
      <w:r>
        <w:rPr>
          <w:rFonts w:ascii="游明朝" w:eastAsia="游明朝" w:hAnsi="游明朝" w:hint="eastAsia"/>
        </w:rPr>
        <w:t>⑤日本専門医制評価・認定機構が認定している基本領域学会の認定医或いは専門医による資格取得記録（又は資格保有証明書）</w:t>
      </w:r>
    </w:p>
    <w:p w:rsidR="00542084" w:rsidRPr="00D52353" w:rsidRDefault="00542084" w:rsidP="000E29C2">
      <w:pPr>
        <w:pStyle w:val="a3"/>
        <w:snapToGrid w:val="0"/>
        <w:ind w:leftChars="200" w:left="420" w:firstLineChars="2" w:firstLine="4"/>
        <w:jc w:val="left"/>
        <w:rPr>
          <w:rFonts w:ascii="游明朝" w:eastAsia="游明朝" w:hAnsi="游明朝"/>
        </w:rPr>
      </w:pPr>
      <w:r>
        <w:rPr>
          <w:rFonts w:ascii="游明朝" w:eastAsia="游明朝" w:hAnsi="游明朝" w:hint="eastAsia"/>
        </w:rPr>
        <w:t>⑥症例記録（入院）、症例報告（外来）、経験症例は、日本リウマチ学会専攻医登録評価システム（仮称）で提出すること。</w:t>
      </w:r>
    </w:p>
    <w:p w:rsidR="00D52353" w:rsidRPr="00BB40A0" w:rsidRDefault="00BB40A0" w:rsidP="000E29C2">
      <w:pPr>
        <w:snapToGrid w:val="0"/>
        <w:ind w:leftChars="100" w:left="210"/>
        <w:jc w:val="left"/>
        <w:rPr>
          <w:rFonts w:ascii="游明朝" w:eastAsia="游明朝" w:hAnsi="游明朝"/>
        </w:rPr>
      </w:pPr>
      <w:r>
        <w:rPr>
          <w:rFonts w:ascii="游明朝" w:eastAsia="游明朝" w:hAnsi="游明朝" w:hint="eastAsia"/>
        </w:rPr>
        <w:t>(2)</w:t>
      </w:r>
      <w:r w:rsidR="00D52353" w:rsidRPr="00BB40A0">
        <w:rPr>
          <w:rFonts w:ascii="游明朝" w:eastAsia="游明朝" w:hAnsi="游明朝" w:hint="eastAsia"/>
        </w:rPr>
        <w:t>提出方法</w:t>
      </w:r>
    </w:p>
    <w:p w:rsidR="00D52353" w:rsidRPr="00D52353" w:rsidRDefault="00D52353" w:rsidP="000E29C2">
      <w:pPr>
        <w:pStyle w:val="a3"/>
        <w:snapToGrid w:val="0"/>
        <w:ind w:leftChars="100" w:left="210" w:firstLineChars="2" w:firstLine="4"/>
        <w:jc w:val="left"/>
        <w:rPr>
          <w:rFonts w:ascii="游明朝" w:eastAsia="游明朝" w:hAnsi="游明朝"/>
        </w:rPr>
      </w:pPr>
      <w:r w:rsidRPr="00D52353">
        <w:rPr>
          <w:rFonts w:ascii="游明朝" w:eastAsia="游明朝" w:hAnsi="游明朝" w:hint="eastAsia"/>
        </w:rPr>
        <w:t>リウマチ専門医資格を申請する年度の</w:t>
      </w:r>
      <w:r w:rsidR="00AD7287">
        <w:rPr>
          <w:rFonts w:ascii="游明朝" w:eastAsia="游明朝" w:hAnsi="游明朝"/>
        </w:rPr>
        <w:t>指定</w:t>
      </w:r>
      <w:r w:rsidR="002761EC">
        <w:rPr>
          <w:rFonts w:ascii="游明朝" w:eastAsia="游明朝" w:hAnsi="游明朝" w:hint="eastAsia"/>
        </w:rPr>
        <w:t>された期日</w:t>
      </w:r>
      <w:r w:rsidRPr="00D52353">
        <w:rPr>
          <w:rFonts w:ascii="游明朝" w:eastAsia="游明朝" w:hAnsi="游明朝" w:hint="eastAsia"/>
        </w:rPr>
        <w:t>までに日本</w:t>
      </w:r>
      <w:r w:rsidR="002761EC">
        <w:rPr>
          <w:rFonts w:ascii="游明朝" w:eastAsia="游明朝" w:hAnsi="游明朝" w:hint="eastAsia"/>
        </w:rPr>
        <w:t>リウマチ学会</w:t>
      </w:r>
      <w:r w:rsidRPr="00D52353">
        <w:rPr>
          <w:rFonts w:ascii="游明朝" w:eastAsia="游明朝" w:hAnsi="游明朝" w:hint="eastAsia"/>
        </w:rPr>
        <w:t>に提出します．</w:t>
      </w:r>
    </w:p>
    <w:p w:rsidR="00D52353" w:rsidRPr="00D52353" w:rsidRDefault="00BB40A0" w:rsidP="000E29C2">
      <w:pPr>
        <w:pStyle w:val="a3"/>
        <w:snapToGrid w:val="0"/>
        <w:ind w:leftChars="100" w:left="210" w:firstLineChars="2" w:firstLine="4"/>
        <w:jc w:val="left"/>
        <w:rPr>
          <w:rFonts w:ascii="游明朝" w:eastAsia="游明朝" w:hAnsi="游明朝"/>
        </w:rPr>
      </w:pPr>
      <w:r>
        <w:rPr>
          <w:rFonts w:ascii="游明朝" w:eastAsia="游明朝" w:hAnsi="游明朝"/>
        </w:rPr>
        <w:t>(3)</w:t>
      </w:r>
      <w:r>
        <w:rPr>
          <w:rFonts w:ascii="游明朝" w:eastAsia="游明朝" w:hAnsi="游明朝" w:hint="eastAsia"/>
        </w:rPr>
        <w:t xml:space="preserve"> </w:t>
      </w:r>
      <w:r w:rsidR="00D52353" w:rsidRPr="00D52353">
        <w:rPr>
          <w:rFonts w:ascii="游明朝" w:eastAsia="游明朝" w:hAnsi="游明朝" w:hint="eastAsia"/>
        </w:rPr>
        <w:t>リウマチ専門医試験</w:t>
      </w:r>
    </w:p>
    <w:p w:rsidR="00D52353" w:rsidRPr="00D52353" w:rsidRDefault="00D52353" w:rsidP="000E29C2">
      <w:pPr>
        <w:pStyle w:val="a3"/>
        <w:snapToGrid w:val="0"/>
        <w:ind w:leftChars="100" w:left="210" w:firstLineChars="2" w:firstLine="4"/>
        <w:jc w:val="left"/>
        <w:rPr>
          <w:rFonts w:ascii="游明朝" w:eastAsia="游明朝" w:hAnsi="游明朝"/>
        </w:rPr>
      </w:pPr>
      <w:r w:rsidRPr="00D52353">
        <w:rPr>
          <w:rFonts w:ascii="游明朝" w:eastAsia="游明朝" w:hAnsi="游明朝" w:hint="eastAsia"/>
        </w:rPr>
        <w:t>リウマチ専門医資格申請後に日本専門医機構が実施する「リウマチ専門医試験」に合格することで，日本専門医機構が認定する「リウマチ専門医」となります．</w:t>
      </w:r>
    </w:p>
    <w:p w:rsidR="00D52353" w:rsidRPr="00D52353" w:rsidRDefault="00D52353" w:rsidP="00D52353">
      <w:pPr>
        <w:pStyle w:val="a3"/>
        <w:snapToGrid w:val="0"/>
        <w:ind w:firstLineChars="2" w:firstLine="4"/>
        <w:jc w:val="left"/>
        <w:rPr>
          <w:rFonts w:ascii="游明朝" w:eastAsia="游明朝" w:hAnsi="游明朝"/>
        </w:rPr>
      </w:pPr>
    </w:p>
    <w:p w:rsidR="00D52353" w:rsidRPr="00D52353" w:rsidRDefault="00D52353" w:rsidP="002202DE">
      <w:pPr>
        <w:pStyle w:val="a3"/>
        <w:snapToGrid w:val="0"/>
        <w:ind w:leftChars="0" w:left="0" w:firstLineChars="2" w:firstLine="4"/>
        <w:jc w:val="left"/>
        <w:rPr>
          <w:rFonts w:ascii="游明朝" w:eastAsia="游明朝" w:hAnsi="游明朝"/>
        </w:rPr>
      </w:pPr>
      <w:r w:rsidRPr="00D52353">
        <w:rPr>
          <w:rFonts w:ascii="游明朝" w:eastAsia="游明朝" w:hAnsi="游明朝" w:hint="eastAsia"/>
        </w:rPr>
        <w:t>11）</w:t>
      </w:r>
      <w:r w:rsidR="004E18A3">
        <w:rPr>
          <w:rFonts w:ascii="游明朝" w:eastAsia="游明朝" w:hAnsi="游明朝" w:hint="eastAsia"/>
        </w:rPr>
        <w:t>日</w:t>
      </w:r>
      <w:r w:rsidRPr="00D52353">
        <w:rPr>
          <w:rFonts w:ascii="游明朝" w:eastAsia="游明朝" w:hAnsi="游明朝" w:hint="eastAsia"/>
        </w:rPr>
        <w:t>本リウマチ専門研修計画における待遇，ならびに各施設における待遇</w:t>
      </w:r>
    </w:p>
    <w:p w:rsidR="00D52353" w:rsidRPr="00D52353" w:rsidRDefault="00D52353" w:rsidP="002202DE">
      <w:pPr>
        <w:pStyle w:val="a3"/>
        <w:snapToGrid w:val="0"/>
        <w:ind w:leftChars="0" w:left="0" w:firstLineChars="2" w:firstLine="4"/>
        <w:jc w:val="left"/>
        <w:rPr>
          <w:rFonts w:ascii="游明朝" w:eastAsia="游明朝" w:hAnsi="游明朝"/>
        </w:rPr>
      </w:pPr>
      <w:r w:rsidRPr="00D52353">
        <w:rPr>
          <w:rFonts w:ascii="游明朝" w:eastAsia="游明朝" w:hAnsi="游明朝" w:hint="eastAsia"/>
        </w:rPr>
        <w:t>在籍する研修施設での待遇については，各研修施設での待遇基準に従う．</w:t>
      </w:r>
    </w:p>
    <w:p w:rsidR="00D52353" w:rsidRPr="00D52353" w:rsidRDefault="00D52353" w:rsidP="002202DE">
      <w:pPr>
        <w:pStyle w:val="a3"/>
        <w:snapToGrid w:val="0"/>
        <w:ind w:leftChars="0" w:left="0" w:firstLineChars="2" w:firstLine="4"/>
        <w:jc w:val="left"/>
        <w:rPr>
          <w:rFonts w:ascii="游明朝" w:eastAsia="游明朝" w:hAnsi="游明朝"/>
        </w:rPr>
      </w:pPr>
    </w:p>
    <w:p w:rsidR="00D52353" w:rsidRPr="00D52353" w:rsidRDefault="00D52353" w:rsidP="002202DE">
      <w:pPr>
        <w:pStyle w:val="a3"/>
        <w:snapToGrid w:val="0"/>
        <w:ind w:leftChars="0" w:left="0" w:firstLineChars="2" w:firstLine="4"/>
        <w:jc w:val="left"/>
        <w:rPr>
          <w:rFonts w:ascii="游明朝" w:eastAsia="游明朝" w:hAnsi="游明朝"/>
        </w:rPr>
      </w:pPr>
      <w:r w:rsidRPr="00D52353">
        <w:rPr>
          <w:rFonts w:ascii="游明朝" w:eastAsia="游明朝" w:hAnsi="游明朝" w:hint="eastAsia"/>
        </w:rPr>
        <w:t>12）</w:t>
      </w:r>
      <w:r w:rsidR="004E18A3">
        <w:rPr>
          <w:rFonts w:ascii="游明朝" w:eastAsia="游明朝" w:hAnsi="游明朝" w:hint="eastAsia"/>
        </w:rPr>
        <w:t>日</w:t>
      </w:r>
      <w:r w:rsidRPr="00D52353">
        <w:rPr>
          <w:rFonts w:ascii="游明朝" w:eastAsia="游明朝" w:hAnsi="游明朝" w:hint="eastAsia"/>
        </w:rPr>
        <w:t>本リウマチ専門研修計画の特色</w:t>
      </w:r>
    </w:p>
    <w:p w:rsidR="00D52353" w:rsidRPr="00D52353" w:rsidRDefault="003306B0" w:rsidP="00F56CCA">
      <w:pPr>
        <w:pStyle w:val="a3"/>
        <w:snapToGrid w:val="0"/>
        <w:ind w:leftChars="100" w:left="210" w:firstLineChars="2" w:firstLine="4"/>
        <w:jc w:val="left"/>
        <w:rPr>
          <w:rFonts w:ascii="游明朝" w:eastAsia="游明朝" w:hAnsi="游明朝"/>
        </w:rPr>
      </w:pPr>
      <w:r>
        <w:rPr>
          <w:rFonts w:ascii="游明朝" w:eastAsia="游明朝" w:hAnsi="游明朝" w:hint="eastAsia"/>
        </w:rPr>
        <w:t>(</w:t>
      </w:r>
      <w:r>
        <w:rPr>
          <w:rFonts w:ascii="游明朝" w:eastAsia="游明朝" w:hAnsi="游明朝"/>
        </w:rPr>
        <w:t xml:space="preserve">1) </w:t>
      </w:r>
      <w:r w:rsidR="004E18A3">
        <w:rPr>
          <w:rFonts w:ascii="游明朝" w:eastAsia="游明朝" w:hAnsi="游明朝" w:hint="eastAsia"/>
        </w:rPr>
        <w:t>日</w:t>
      </w:r>
      <w:r w:rsidR="00D52353" w:rsidRPr="00D52353">
        <w:rPr>
          <w:rFonts w:ascii="游明朝" w:eastAsia="游明朝" w:hAnsi="游明朝" w:hint="eastAsia"/>
        </w:rPr>
        <w:t>本リウマチ専門研修計画は，●●大学医学部附属病院を</w:t>
      </w:r>
      <w:r>
        <w:rPr>
          <w:rFonts w:ascii="游明朝" w:eastAsia="游明朝" w:hAnsi="游明朝" w:hint="eastAsia"/>
        </w:rPr>
        <w:t>中心に</w:t>
      </w:r>
      <w:r w:rsidR="00D52353" w:rsidRPr="00D52353">
        <w:rPr>
          <w:rFonts w:ascii="游明朝" w:eastAsia="游明朝" w:hAnsi="游明朝" w:hint="eastAsia"/>
        </w:rPr>
        <w:t>，近隣医療圏にある連携施設と共同でリウマチ専門研修を提供し、超高齢社会を迎えた我が国の医療事情を理解し，必要に応じた可塑性のある</w:t>
      </w:r>
      <w:r>
        <w:rPr>
          <w:rFonts w:ascii="游明朝" w:eastAsia="游明朝" w:hAnsi="游明朝" w:hint="eastAsia"/>
        </w:rPr>
        <w:t>リウマチ専門医を育成し</w:t>
      </w:r>
      <w:r w:rsidR="00D52353" w:rsidRPr="00D52353">
        <w:rPr>
          <w:rFonts w:ascii="游明朝" w:eastAsia="游明朝" w:hAnsi="游明朝" w:hint="eastAsia"/>
        </w:rPr>
        <w:t xml:space="preserve">，地域の実情に合わせた実践的な医療も行えるように訓練します．研修期間は基幹施設 </w:t>
      </w:r>
      <w:r>
        <w:rPr>
          <w:rFonts w:ascii="游明朝" w:eastAsia="游明朝" w:hAnsi="游明朝"/>
        </w:rPr>
        <w:t>1</w:t>
      </w:r>
      <w:r w:rsidR="00D52353" w:rsidRPr="00D52353">
        <w:rPr>
          <w:rFonts w:ascii="游明朝" w:eastAsia="游明朝" w:hAnsi="游明朝" w:hint="eastAsia"/>
        </w:rPr>
        <w:t>年間</w:t>
      </w:r>
      <w:r>
        <w:rPr>
          <w:rFonts w:ascii="游明朝" w:eastAsia="游明朝" w:hAnsi="游明朝" w:hint="eastAsia"/>
        </w:rPr>
        <w:t>以上</w:t>
      </w:r>
      <w:r w:rsidR="00D52353" w:rsidRPr="00D52353">
        <w:rPr>
          <w:rFonts w:ascii="游明朝" w:eastAsia="游明朝" w:hAnsi="游明朝" w:hint="eastAsia"/>
        </w:rPr>
        <w:t>＋連携施設</w:t>
      </w:r>
      <w:r>
        <w:rPr>
          <w:rFonts w:ascii="游明朝" w:eastAsia="游明朝" w:hAnsi="游明朝" w:hint="eastAsia"/>
        </w:rPr>
        <w:t xml:space="preserve"> 1</w:t>
      </w:r>
      <w:r w:rsidR="00D52353" w:rsidRPr="00D52353">
        <w:rPr>
          <w:rFonts w:ascii="游明朝" w:eastAsia="游明朝" w:hAnsi="游明朝" w:hint="eastAsia"/>
        </w:rPr>
        <w:t>年間</w:t>
      </w:r>
      <w:r>
        <w:rPr>
          <w:rFonts w:ascii="游明朝" w:eastAsia="游明朝" w:hAnsi="游明朝" w:hint="eastAsia"/>
        </w:rPr>
        <w:t>以上の合計</w:t>
      </w:r>
      <w:r w:rsidR="00D52353" w:rsidRPr="00D52353">
        <w:rPr>
          <w:rFonts w:ascii="游明朝" w:eastAsia="游明朝" w:hAnsi="游明朝" w:hint="eastAsia"/>
        </w:rPr>
        <w:t>３年間です．</w:t>
      </w:r>
    </w:p>
    <w:p w:rsidR="00D52353" w:rsidRPr="00D52353" w:rsidRDefault="003306B0" w:rsidP="00F56CCA">
      <w:pPr>
        <w:pStyle w:val="a3"/>
        <w:snapToGrid w:val="0"/>
        <w:ind w:leftChars="100" w:left="210" w:firstLineChars="2" w:firstLine="4"/>
        <w:jc w:val="left"/>
        <w:rPr>
          <w:rFonts w:ascii="游明朝" w:eastAsia="游明朝" w:hAnsi="游明朝"/>
        </w:rPr>
      </w:pPr>
      <w:r>
        <w:rPr>
          <w:rFonts w:ascii="游明朝" w:eastAsia="游明朝" w:hAnsi="游明朝"/>
        </w:rPr>
        <w:t xml:space="preserve">(2) </w:t>
      </w:r>
      <w:r w:rsidR="004E18A3">
        <w:rPr>
          <w:rFonts w:ascii="游明朝" w:eastAsia="游明朝" w:hAnsi="游明朝" w:hint="eastAsia"/>
        </w:rPr>
        <w:t>日</w:t>
      </w:r>
      <w:r w:rsidR="00D52353" w:rsidRPr="00D52353">
        <w:rPr>
          <w:rFonts w:ascii="游明朝" w:eastAsia="游明朝" w:hAnsi="游明朝" w:hint="eastAsia"/>
        </w:rPr>
        <w:t>本リウマチ専門研修計画では，主担当医として，入院から退院〈初診・入院～退院・通院〉まで可能な範囲で経時的に，診断・治療の流れを通じて，一人一人の患者の全身状態，社会的背景・療養環境調整をも包括する全人的医療を実践します．そして，個々の患者に最適な医療を提供する計画を立て実行する能力の修得をもって目標への到達とします．</w:t>
      </w:r>
    </w:p>
    <w:p w:rsidR="00D52353" w:rsidRPr="00D52353" w:rsidRDefault="003306B0" w:rsidP="00F56CCA">
      <w:pPr>
        <w:pStyle w:val="a3"/>
        <w:snapToGrid w:val="0"/>
        <w:ind w:leftChars="100" w:left="210" w:firstLineChars="2" w:firstLine="4"/>
        <w:jc w:val="left"/>
        <w:rPr>
          <w:rFonts w:ascii="游明朝" w:eastAsia="游明朝" w:hAnsi="游明朝"/>
        </w:rPr>
      </w:pPr>
      <w:r>
        <w:rPr>
          <w:rFonts w:ascii="游明朝" w:eastAsia="游明朝" w:hAnsi="游明朝" w:hint="eastAsia"/>
        </w:rPr>
        <w:t>(</w:t>
      </w:r>
      <w:r>
        <w:rPr>
          <w:rFonts w:ascii="游明朝" w:eastAsia="游明朝" w:hAnsi="游明朝"/>
        </w:rPr>
        <w:t>3)</w:t>
      </w:r>
      <w:r>
        <w:rPr>
          <w:rFonts w:ascii="游明朝" w:eastAsia="游明朝" w:hAnsi="游明朝" w:hint="eastAsia"/>
        </w:rPr>
        <w:t xml:space="preserve"> </w:t>
      </w:r>
      <w:r w:rsidR="00D52353" w:rsidRPr="00D52353">
        <w:rPr>
          <w:rFonts w:ascii="游明朝" w:eastAsia="游明朝" w:hAnsi="游明朝" w:hint="eastAsia"/>
        </w:rPr>
        <w:t>●●大学医学部附属病院は，○○県□□医療圏の病診・病病連携の中核です．一方で，地域に根ざす第一線の病院でもあり，頻度の高いリウマチ性疾患の経験はもちろん，</w:t>
      </w:r>
      <w:r w:rsidR="00D52353" w:rsidRPr="00D52353">
        <w:rPr>
          <w:rFonts w:ascii="游明朝" w:eastAsia="游明朝" w:hAnsi="游明朝" w:hint="eastAsia"/>
        </w:rPr>
        <w:lastRenderedPageBreak/>
        <w:t>超高齢社会を反映し複数の病態を持った患者の診療経験もでき，高次病院や地域病院との病病連携や診療所（在宅訪問診療施設などを含む）との病診連携も経験できます．</w:t>
      </w:r>
    </w:p>
    <w:p w:rsidR="00D52353" w:rsidRPr="00D52353" w:rsidRDefault="003306B0" w:rsidP="00F56CCA">
      <w:pPr>
        <w:pStyle w:val="a3"/>
        <w:snapToGrid w:val="0"/>
        <w:ind w:leftChars="100" w:left="210" w:firstLineChars="2" w:firstLine="4"/>
        <w:jc w:val="left"/>
        <w:rPr>
          <w:rFonts w:ascii="游明朝" w:eastAsia="游明朝" w:hAnsi="游明朝"/>
        </w:rPr>
      </w:pPr>
      <w:r>
        <w:rPr>
          <w:rFonts w:ascii="游明朝" w:eastAsia="游明朝" w:hAnsi="游明朝" w:hint="eastAsia"/>
        </w:rPr>
        <w:t>(</w:t>
      </w:r>
      <w:r>
        <w:rPr>
          <w:rFonts w:ascii="游明朝" w:eastAsia="游明朝" w:hAnsi="游明朝"/>
        </w:rPr>
        <w:t>4)</w:t>
      </w:r>
      <w:r>
        <w:rPr>
          <w:rFonts w:ascii="游明朝" w:eastAsia="游明朝" w:hAnsi="游明朝" w:hint="eastAsia"/>
        </w:rPr>
        <w:t xml:space="preserve"> </w:t>
      </w:r>
      <w:r w:rsidR="00D52353" w:rsidRPr="00D52353">
        <w:rPr>
          <w:rFonts w:ascii="游明朝" w:eastAsia="游明朝" w:hAnsi="游明朝" w:hint="eastAsia"/>
        </w:rPr>
        <w:t xml:space="preserve">●●大学医学部附属病院での </w:t>
      </w:r>
      <w:r>
        <w:rPr>
          <w:rFonts w:ascii="游明朝" w:eastAsia="游明朝" w:hAnsi="游明朝"/>
        </w:rPr>
        <w:t>1</w:t>
      </w:r>
      <w:r w:rsidR="00D52353" w:rsidRPr="00D52353">
        <w:rPr>
          <w:rFonts w:ascii="游明朝" w:eastAsia="游明朝" w:hAnsi="游明朝" w:hint="eastAsia"/>
        </w:rPr>
        <w:t xml:space="preserve"> 年間（専攻医 </w:t>
      </w:r>
      <w:r>
        <w:rPr>
          <w:rFonts w:ascii="游明朝" w:eastAsia="游明朝" w:hAnsi="游明朝"/>
        </w:rPr>
        <w:t>1</w:t>
      </w:r>
      <w:r w:rsidR="00D52353" w:rsidRPr="00D52353">
        <w:rPr>
          <w:rFonts w:ascii="游明朝" w:eastAsia="游明朝" w:hAnsi="游明朝" w:hint="eastAsia"/>
        </w:rPr>
        <w:t xml:space="preserve"> 年修了時）で，「研修手帳（疾患群項目表）」に定められた </w:t>
      </w:r>
      <w:r>
        <w:rPr>
          <w:rFonts w:ascii="游明朝" w:eastAsia="游明朝" w:hAnsi="游明朝"/>
        </w:rPr>
        <w:t>10</w:t>
      </w:r>
      <w:r w:rsidR="00D52353" w:rsidRPr="00D52353">
        <w:rPr>
          <w:rFonts w:ascii="游明朝" w:eastAsia="游明朝" w:hAnsi="游明朝" w:hint="eastAsia"/>
        </w:rPr>
        <w:t xml:space="preserve"> 疾患群のうち，少なくとも通算で </w:t>
      </w:r>
      <w:r>
        <w:rPr>
          <w:rFonts w:ascii="游明朝" w:eastAsia="游明朝" w:hAnsi="游明朝"/>
        </w:rPr>
        <w:t>3</w:t>
      </w:r>
      <w:r w:rsidR="00D52353" w:rsidRPr="00D52353">
        <w:rPr>
          <w:rFonts w:ascii="游明朝" w:eastAsia="游明朝" w:hAnsi="游明朝" w:hint="eastAsia"/>
        </w:rPr>
        <w:t xml:space="preserve"> 疾患群，</w:t>
      </w:r>
      <w:r>
        <w:rPr>
          <w:rFonts w:ascii="游明朝" w:eastAsia="游明朝" w:hAnsi="游明朝" w:hint="eastAsia"/>
        </w:rPr>
        <w:t>1</w:t>
      </w:r>
      <w:r w:rsidR="00D52353" w:rsidRPr="00D52353">
        <w:rPr>
          <w:rFonts w:ascii="游明朝" w:eastAsia="游明朝" w:hAnsi="游明朝" w:hint="eastAsia"/>
        </w:rPr>
        <w:t>0 症例以上を経験し，日本リウマチ学会専攻医登録評価システムに登録できます．そして，専攻医</w:t>
      </w:r>
      <w:r>
        <w:rPr>
          <w:rFonts w:ascii="游明朝" w:eastAsia="游明朝" w:hAnsi="游明朝"/>
        </w:rPr>
        <w:t>3</w:t>
      </w:r>
      <w:r w:rsidR="00D52353" w:rsidRPr="00D52353">
        <w:rPr>
          <w:rFonts w:ascii="游明朝" w:eastAsia="游明朝" w:hAnsi="游明朝" w:hint="eastAsia"/>
        </w:rPr>
        <w:t>年修了時点で，指導医による形成的な指導を通じて，</w:t>
      </w:r>
      <w:r w:rsidR="00DC409C">
        <w:rPr>
          <w:rFonts w:ascii="游明朝" w:eastAsia="游明朝" w:hAnsi="游明朝" w:hint="eastAsia"/>
        </w:rPr>
        <w:t>1</w:t>
      </w:r>
      <w:r w:rsidR="00DC409C">
        <w:rPr>
          <w:rFonts w:ascii="游明朝" w:eastAsia="游明朝" w:hAnsi="游明朝"/>
        </w:rPr>
        <w:t>0</w:t>
      </w:r>
      <w:r w:rsidR="00DC409C">
        <w:rPr>
          <w:rFonts w:ascii="游明朝" w:eastAsia="游明朝" w:hAnsi="游明朝" w:hint="eastAsia"/>
        </w:rPr>
        <w:t>症例の症例記録と30症例の症例報告</w:t>
      </w:r>
      <w:r w:rsidR="00D52353" w:rsidRPr="00D52353">
        <w:rPr>
          <w:rFonts w:ascii="游明朝" w:eastAsia="游明朝" w:hAnsi="游明朝" w:hint="eastAsia"/>
        </w:rPr>
        <w:t>を作成できます．</w:t>
      </w:r>
    </w:p>
    <w:p w:rsidR="00D52353" w:rsidRPr="00D52353" w:rsidRDefault="00DC409C" w:rsidP="00F56CCA">
      <w:pPr>
        <w:pStyle w:val="a3"/>
        <w:snapToGrid w:val="0"/>
        <w:ind w:leftChars="100" w:left="210" w:firstLineChars="2" w:firstLine="4"/>
        <w:jc w:val="left"/>
        <w:rPr>
          <w:rFonts w:ascii="游明朝" w:eastAsia="游明朝" w:hAnsi="游明朝"/>
        </w:rPr>
      </w:pPr>
      <w:r>
        <w:rPr>
          <w:rFonts w:ascii="游明朝" w:eastAsia="游明朝" w:hAnsi="游明朝"/>
        </w:rPr>
        <w:t xml:space="preserve">(5) </w:t>
      </w:r>
      <w:r w:rsidR="00D52353" w:rsidRPr="00D52353">
        <w:rPr>
          <w:rFonts w:ascii="游明朝" w:eastAsia="游明朝" w:hAnsi="游明朝" w:hint="eastAsia"/>
        </w:rPr>
        <w:t xml:space="preserve">●●大学医学部附属病院リウマチ専門研修施設群の各医療機関が地域においてどのような役割を果たしているかを経験するために，専門研修 </w:t>
      </w:r>
      <w:r w:rsidR="003430F4">
        <w:rPr>
          <w:rFonts w:ascii="游明朝" w:eastAsia="游明朝" w:hAnsi="游明朝"/>
        </w:rPr>
        <w:t>2または</w:t>
      </w:r>
      <w:r w:rsidR="00D52353" w:rsidRPr="00D52353">
        <w:rPr>
          <w:rFonts w:ascii="游明朝" w:eastAsia="游明朝" w:hAnsi="游明朝" w:hint="eastAsia"/>
        </w:rPr>
        <w:t>3 年目の 1 年間</w:t>
      </w:r>
      <w:r w:rsidR="003430F4">
        <w:rPr>
          <w:rFonts w:ascii="游明朝" w:eastAsia="游明朝" w:hAnsi="游明朝" w:hint="eastAsia"/>
        </w:rPr>
        <w:t>以上を</w:t>
      </w:r>
      <w:r w:rsidR="00D52353" w:rsidRPr="00D52353">
        <w:rPr>
          <w:rFonts w:ascii="游明朝" w:eastAsia="游明朝" w:hAnsi="游明朝" w:hint="eastAsia"/>
        </w:rPr>
        <w:t>，立場や地域における役割の異なる医療機関で研修を行うことによって，リウマチ専門医に求められる役割を実践します．</w:t>
      </w:r>
    </w:p>
    <w:p w:rsidR="00D52353" w:rsidRPr="00D52353" w:rsidRDefault="003430F4" w:rsidP="00F56CCA">
      <w:pPr>
        <w:pStyle w:val="a3"/>
        <w:snapToGrid w:val="0"/>
        <w:ind w:leftChars="100" w:left="210" w:firstLineChars="2" w:firstLine="4"/>
        <w:jc w:val="left"/>
        <w:rPr>
          <w:rFonts w:ascii="游明朝" w:eastAsia="游明朝" w:hAnsi="游明朝"/>
        </w:rPr>
      </w:pPr>
      <w:r>
        <w:rPr>
          <w:rFonts w:ascii="游明朝" w:eastAsia="游明朝" w:hAnsi="游明朝" w:hint="eastAsia"/>
        </w:rPr>
        <w:t>(</w:t>
      </w:r>
      <w:r>
        <w:rPr>
          <w:rFonts w:ascii="游明朝" w:eastAsia="游明朝" w:hAnsi="游明朝"/>
        </w:rPr>
        <w:t>6)</w:t>
      </w:r>
      <w:r>
        <w:rPr>
          <w:rFonts w:ascii="游明朝" w:eastAsia="游明朝" w:hAnsi="游明朝" w:hint="eastAsia"/>
        </w:rPr>
        <w:t xml:space="preserve"> </w:t>
      </w:r>
      <w:r w:rsidR="00D52353" w:rsidRPr="00D52353">
        <w:rPr>
          <w:rFonts w:ascii="游明朝" w:eastAsia="游明朝" w:hAnsi="游明朝" w:hint="eastAsia"/>
        </w:rPr>
        <w:t xml:space="preserve">●●大学医学部附属病院での </w:t>
      </w:r>
      <w:r>
        <w:rPr>
          <w:rFonts w:ascii="游明朝" w:eastAsia="游明朝" w:hAnsi="游明朝"/>
        </w:rPr>
        <w:t>1</w:t>
      </w:r>
      <w:r w:rsidR="00D52353" w:rsidRPr="00D52353">
        <w:rPr>
          <w:rFonts w:ascii="游明朝" w:eastAsia="游明朝" w:hAnsi="游明朝" w:hint="eastAsia"/>
        </w:rPr>
        <w:t>年間</w:t>
      </w:r>
      <w:r>
        <w:rPr>
          <w:rFonts w:ascii="游明朝" w:eastAsia="游明朝" w:hAnsi="游明朝" w:hint="eastAsia"/>
        </w:rPr>
        <w:t>以上</w:t>
      </w:r>
      <w:r w:rsidR="00D52353" w:rsidRPr="00D52353">
        <w:rPr>
          <w:rFonts w:ascii="游明朝" w:eastAsia="游明朝" w:hAnsi="游明朝" w:hint="eastAsia"/>
        </w:rPr>
        <w:t>と専門研修施設群での 1 年間</w:t>
      </w:r>
      <w:r>
        <w:rPr>
          <w:rFonts w:ascii="游明朝" w:eastAsia="游明朝" w:hAnsi="游明朝" w:hint="eastAsia"/>
        </w:rPr>
        <w:t>以上</w:t>
      </w:r>
      <w:r w:rsidR="00D52353" w:rsidRPr="00D52353">
        <w:rPr>
          <w:rFonts w:ascii="游明朝" w:eastAsia="游明朝" w:hAnsi="游明朝" w:hint="eastAsia"/>
        </w:rPr>
        <w:t xml:space="preserve">（専攻医 3 年修了時）で，「研修手帳（疾患群項目表）」に定められた </w:t>
      </w:r>
      <w:r>
        <w:rPr>
          <w:rFonts w:ascii="游明朝" w:eastAsia="游明朝" w:hAnsi="游明朝"/>
        </w:rPr>
        <w:t>8</w:t>
      </w:r>
      <w:r w:rsidR="00D52353" w:rsidRPr="00D52353">
        <w:rPr>
          <w:rFonts w:ascii="游明朝" w:eastAsia="游明朝" w:hAnsi="游明朝" w:hint="eastAsia"/>
        </w:rPr>
        <w:t>疾患群，</w:t>
      </w:r>
      <w:r>
        <w:rPr>
          <w:rFonts w:ascii="游明朝" w:eastAsia="游明朝" w:hAnsi="游明朝" w:hint="eastAsia"/>
        </w:rPr>
        <w:t>入院4</w:t>
      </w:r>
      <w:r w:rsidR="00D52353" w:rsidRPr="00D52353">
        <w:rPr>
          <w:rFonts w:ascii="游明朝" w:eastAsia="游明朝" w:hAnsi="游明朝" w:hint="eastAsia"/>
        </w:rPr>
        <w:t>0 症例以上</w:t>
      </w:r>
      <w:r>
        <w:rPr>
          <w:rFonts w:ascii="游明朝" w:eastAsia="游明朝" w:hAnsi="游明朝" w:hint="eastAsia"/>
        </w:rPr>
        <w:t>、外来80症例以上</w:t>
      </w:r>
      <w:r w:rsidR="00D52353" w:rsidRPr="00D52353">
        <w:rPr>
          <w:rFonts w:ascii="游明朝" w:eastAsia="游明朝" w:hAnsi="游明朝" w:hint="eastAsia"/>
        </w:rPr>
        <w:t>の主担当医としての診療経験を目標とし，日本リウマチ学会専攻医登録評価システムに登録します．</w:t>
      </w:r>
    </w:p>
    <w:p w:rsidR="00D52353" w:rsidRPr="00D52353" w:rsidRDefault="00D52353" w:rsidP="002202DE">
      <w:pPr>
        <w:pStyle w:val="a3"/>
        <w:snapToGrid w:val="0"/>
        <w:ind w:leftChars="0" w:left="0" w:firstLineChars="2" w:firstLine="4"/>
        <w:jc w:val="left"/>
        <w:rPr>
          <w:rFonts w:ascii="游明朝" w:eastAsia="游明朝" w:hAnsi="游明朝"/>
        </w:rPr>
      </w:pPr>
    </w:p>
    <w:p w:rsidR="00D52353" w:rsidRPr="00D52353" w:rsidRDefault="002202DE" w:rsidP="002202DE">
      <w:pPr>
        <w:pStyle w:val="a3"/>
        <w:snapToGrid w:val="0"/>
        <w:ind w:leftChars="0" w:left="0" w:firstLineChars="2" w:firstLine="4"/>
        <w:jc w:val="left"/>
        <w:rPr>
          <w:rFonts w:ascii="游明朝" w:eastAsia="游明朝" w:hAnsi="游明朝"/>
        </w:rPr>
      </w:pPr>
      <w:r>
        <w:rPr>
          <w:rFonts w:ascii="游明朝" w:eastAsia="游明朝" w:hAnsi="游明朝" w:hint="eastAsia"/>
        </w:rPr>
        <w:t>1</w:t>
      </w:r>
      <w:r>
        <w:rPr>
          <w:rFonts w:ascii="游明朝" w:eastAsia="游明朝" w:hAnsi="游明朝"/>
        </w:rPr>
        <w:t xml:space="preserve">3) </w:t>
      </w:r>
      <w:r w:rsidR="00D52353" w:rsidRPr="00D52353">
        <w:rPr>
          <w:rFonts w:ascii="游明朝" w:eastAsia="游明朝" w:hAnsi="游明朝" w:hint="eastAsia"/>
        </w:rPr>
        <w:t>逆評価の方法とプログラム改良姿勢</w:t>
      </w:r>
    </w:p>
    <w:p w:rsidR="00D52353" w:rsidRPr="00D52353" w:rsidRDefault="00D52353" w:rsidP="002202DE">
      <w:pPr>
        <w:pStyle w:val="a3"/>
        <w:snapToGrid w:val="0"/>
        <w:ind w:leftChars="0" w:left="0" w:firstLineChars="102" w:firstLine="214"/>
        <w:jc w:val="left"/>
        <w:rPr>
          <w:rFonts w:ascii="游明朝" w:eastAsia="游明朝" w:hAnsi="游明朝"/>
        </w:rPr>
      </w:pPr>
      <w:r w:rsidRPr="00D52353">
        <w:rPr>
          <w:rFonts w:ascii="游明朝" w:eastAsia="游明朝" w:hAnsi="游明朝" w:hint="eastAsia"/>
        </w:rPr>
        <w:t>専攻医は無記名式逆評価を行います．逆評価は毎年 8 月と 2 月とに行います．その集計結果は担当指導医，施設の研修委員会，および研修管理委員会が閲覧し，集計結果に基づき，●●大学医学部附属病院リウマチ専門研修計画や指導医，あるいは研修施設の研修環境の改善に役立てます．</w:t>
      </w:r>
    </w:p>
    <w:p w:rsidR="00D52353" w:rsidRPr="00D52353" w:rsidRDefault="00D52353" w:rsidP="002202DE">
      <w:pPr>
        <w:pStyle w:val="a3"/>
        <w:snapToGrid w:val="0"/>
        <w:ind w:leftChars="0" w:left="0" w:firstLineChars="2" w:firstLine="4"/>
        <w:jc w:val="left"/>
        <w:rPr>
          <w:rFonts w:ascii="游明朝" w:eastAsia="游明朝" w:hAnsi="游明朝"/>
        </w:rPr>
      </w:pPr>
    </w:p>
    <w:p w:rsidR="00D52353" w:rsidRPr="00D52353" w:rsidRDefault="00CF1575" w:rsidP="002202DE">
      <w:pPr>
        <w:pStyle w:val="a3"/>
        <w:snapToGrid w:val="0"/>
        <w:ind w:leftChars="0" w:left="0" w:firstLineChars="2" w:firstLine="4"/>
        <w:jc w:val="left"/>
        <w:rPr>
          <w:rFonts w:ascii="游明朝" w:eastAsia="游明朝" w:hAnsi="游明朝"/>
        </w:rPr>
      </w:pPr>
      <w:r>
        <w:rPr>
          <w:rFonts w:ascii="游明朝" w:eastAsia="游明朝" w:hAnsi="游明朝" w:hint="eastAsia"/>
        </w:rPr>
        <w:t xml:space="preserve">14) </w:t>
      </w:r>
      <w:r w:rsidR="00D52353" w:rsidRPr="00D52353">
        <w:rPr>
          <w:rFonts w:ascii="游明朝" w:eastAsia="游明朝" w:hAnsi="游明朝" w:hint="eastAsia"/>
        </w:rPr>
        <w:t>研修施設群内で何らかの問題が発生し，施設群内で解決が困難な場合の相談先</w:t>
      </w:r>
    </w:p>
    <w:p w:rsidR="00D52353" w:rsidRPr="00D52353" w:rsidRDefault="00D52353" w:rsidP="002202DE">
      <w:pPr>
        <w:pStyle w:val="a3"/>
        <w:snapToGrid w:val="0"/>
        <w:ind w:leftChars="0" w:left="0" w:firstLineChars="102" w:firstLine="214"/>
        <w:jc w:val="left"/>
        <w:rPr>
          <w:rFonts w:ascii="游明朝" w:eastAsia="游明朝" w:hAnsi="游明朝"/>
        </w:rPr>
      </w:pPr>
      <w:r w:rsidRPr="00D52353">
        <w:rPr>
          <w:rFonts w:ascii="游明朝" w:eastAsia="游明朝" w:hAnsi="游明朝" w:hint="eastAsia"/>
        </w:rPr>
        <w:t>日本専門医機構リウマチ領域研修委員会を相談先とします．</w:t>
      </w:r>
    </w:p>
    <w:p w:rsidR="00D52353" w:rsidRPr="00D52353" w:rsidRDefault="00D52353" w:rsidP="002202DE">
      <w:pPr>
        <w:pStyle w:val="a3"/>
        <w:snapToGrid w:val="0"/>
        <w:ind w:leftChars="0" w:left="0" w:firstLineChars="2" w:firstLine="4"/>
        <w:jc w:val="left"/>
        <w:rPr>
          <w:rFonts w:ascii="游明朝" w:eastAsia="游明朝" w:hAnsi="游明朝"/>
        </w:rPr>
      </w:pPr>
    </w:p>
    <w:p w:rsidR="00D52353" w:rsidRPr="00D52353" w:rsidRDefault="00CF1575" w:rsidP="002202DE">
      <w:pPr>
        <w:pStyle w:val="a3"/>
        <w:snapToGrid w:val="0"/>
        <w:ind w:leftChars="0" w:left="0" w:firstLineChars="2" w:firstLine="4"/>
        <w:jc w:val="left"/>
        <w:rPr>
          <w:rFonts w:ascii="游明朝" w:eastAsia="游明朝" w:hAnsi="游明朝"/>
        </w:rPr>
      </w:pPr>
      <w:r>
        <w:rPr>
          <w:rFonts w:ascii="游明朝" w:eastAsia="游明朝" w:hAnsi="游明朝" w:hint="eastAsia"/>
        </w:rPr>
        <w:t>1</w:t>
      </w:r>
      <w:r>
        <w:rPr>
          <w:rFonts w:ascii="游明朝" w:eastAsia="游明朝" w:hAnsi="游明朝"/>
        </w:rPr>
        <w:t xml:space="preserve">5) </w:t>
      </w:r>
      <w:r w:rsidR="00D52353" w:rsidRPr="00D52353">
        <w:rPr>
          <w:rFonts w:ascii="游明朝" w:eastAsia="游明朝" w:hAnsi="游明朝" w:hint="eastAsia"/>
        </w:rPr>
        <w:t>その他</w:t>
      </w:r>
    </w:p>
    <w:p w:rsidR="001914B6" w:rsidRPr="006075FF" w:rsidRDefault="00D52353" w:rsidP="002202DE">
      <w:pPr>
        <w:pStyle w:val="a3"/>
        <w:snapToGrid w:val="0"/>
        <w:ind w:leftChars="0" w:left="0" w:firstLineChars="102" w:firstLine="214"/>
        <w:jc w:val="left"/>
        <w:rPr>
          <w:rFonts w:ascii="游明朝" w:eastAsia="游明朝" w:hAnsi="游明朝"/>
        </w:rPr>
      </w:pPr>
      <w:r w:rsidRPr="00D52353">
        <w:rPr>
          <w:rFonts w:ascii="游明朝" w:eastAsia="游明朝" w:hAnsi="游明朝" w:hint="eastAsia"/>
        </w:rPr>
        <w:t>特記事項なし</w:t>
      </w:r>
    </w:p>
    <w:sectPr w:rsidR="001914B6" w:rsidRPr="006075FF" w:rsidSect="008946FD">
      <w:headerReference w:type="default" r:id="rId7"/>
      <w:headerReference w:type="first" r:id="rId8"/>
      <w:pgSz w:w="11906" w:h="16838"/>
      <w:pgMar w:top="1985" w:right="1701" w:bottom="1701" w:left="1701" w:header="851" w:footer="992" w:gutter="0"/>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CB1" w:rsidRDefault="00532CB1" w:rsidP="001914B6">
      <w:r>
        <w:separator/>
      </w:r>
    </w:p>
  </w:endnote>
  <w:endnote w:type="continuationSeparator" w:id="0">
    <w:p w:rsidR="00532CB1" w:rsidRDefault="00532CB1" w:rsidP="0019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CB1" w:rsidRDefault="00532CB1" w:rsidP="001914B6">
      <w:r>
        <w:separator/>
      </w:r>
    </w:p>
  </w:footnote>
  <w:footnote w:type="continuationSeparator" w:id="0">
    <w:p w:rsidR="00532CB1" w:rsidRDefault="00532CB1" w:rsidP="00191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A97" w:rsidRPr="00F12A97" w:rsidRDefault="00F12A97" w:rsidP="006B2C26">
    <w:pPr>
      <w:pStyle w:val="a5"/>
      <w:rPr>
        <w:sz w:val="20"/>
        <w:szCs w:val="20"/>
      </w:rPr>
    </w:pPr>
    <w:r w:rsidRPr="00F12A97">
      <w:rPr>
        <w:rFonts w:hint="eastAsia"/>
        <w:sz w:val="20"/>
        <w:szCs w:val="20"/>
      </w:rPr>
      <w:t xml:space="preserve">　　　　　　　　　　　　　　　　　　　　　　　　　　　　　</w:t>
    </w:r>
    <w:r>
      <w:rPr>
        <w:rFonts w:hint="eastAsia"/>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C26" w:rsidRDefault="006B2C26">
    <w:pPr>
      <w:pStyle w:val="a5"/>
    </w:pPr>
    <w:r>
      <w:rPr>
        <w:rFonts w:hint="eastAsia"/>
      </w:rPr>
      <w:t xml:space="preserve">　　　　　　　　　　　　　　　　　　　　　　　　　　　　　●●大学医学部附属病院</w:t>
    </w:r>
  </w:p>
  <w:p w:rsidR="006B2C26" w:rsidRDefault="006B2C26">
    <w:pPr>
      <w:pStyle w:val="a5"/>
    </w:pPr>
    <w:r>
      <w:rPr>
        <w:rFonts w:hint="eastAsia"/>
      </w:rPr>
      <w:t xml:space="preserve">　　　　　　　　　　　　　　　　　　　　　　　　　　リウマチ専攻医研修マニュアル</w:t>
    </w:r>
  </w:p>
  <w:p w:rsidR="006B2C26" w:rsidRDefault="006B2C26">
    <w:pPr>
      <w:pStyle w:val="a5"/>
    </w:pPr>
    <w:r>
      <w:rPr>
        <w:rFonts w:hint="eastAsia"/>
      </w:rPr>
      <w:t xml:space="preserve">　　　　　　　　　　　　　　　　　　　　　　　第</w:t>
    </w:r>
    <w:r w:rsidR="008946FD">
      <w:rPr>
        <w:rFonts w:hint="eastAsia"/>
      </w:rPr>
      <w:t>1</w:t>
    </w:r>
    <w:r>
      <w:rPr>
        <w:rFonts w:hint="eastAsia"/>
      </w:rPr>
      <w:t>版　○○○○年○○月○○日作成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B2C"/>
    <w:multiLevelType w:val="hybridMultilevel"/>
    <w:tmpl w:val="8D3A5350"/>
    <w:lvl w:ilvl="0" w:tplc="697089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1668AB"/>
    <w:multiLevelType w:val="hybridMultilevel"/>
    <w:tmpl w:val="652EF6FE"/>
    <w:lvl w:ilvl="0" w:tplc="62A0ECCE">
      <w:start w:val="2"/>
      <w:numFmt w:val="decimal"/>
      <w:lvlText w:val="%1）"/>
      <w:lvlJc w:val="left"/>
      <w:pPr>
        <w:ind w:left="420" w:hanging="420"/>
      </w:pPr>
      <w:rPr>
        <w:rFonts w:hint="eastAsia"/>
        <w:sz w:val="21"/>
        <w:szCs w:val="21"/>
      </w:rPr>
    </w:lvl>
    <w:lvl w:ilvl="1" w:tplc="840675AA">
      <w:start w:val="1"/>
      <w:numFmt w:val="decimal"/>
      <w:lvlText w:val="(%2)"/>
      <w:lvlJc w:val="left"/>
      <w:pPr>
        <w:ind w:left="840" w:hanging="420"/>
      </w:pPr>
      <w:rPr>
        <w:rFonts w:ascii="游明朝" w:eastAsia="游明朝" w:hAnsi="游明朝" w:cs="Times New Roman"/>
        <w:sz w:val="21"/>
        <w:szCs w:val="21"/>
      </w:rPr>
    </w:lvl>
    <w:lvl w:ilvl="2" w:tplc="04090011">
      <w:start w:val="1"/>
      <w:numFmt w:val="decimalEnclosedCircle"/>
      <w:lvlText w:val="%3"/>
      <w:lvlJc w:val="left"/>
      <w:pPr>
        <w:ind w:left="1260" w:hanging="420"/>
      </w:pPr>
    </w:lvl>
    <w:lvl w:ilvl="3" w:tplc="04090001">
      <w:start w:val="1"/>
      <w:numFmt w:val="bullet"/>
      <w:lvlText w:val=""/>
      <w:lvlJc w:val="left"/>
      <w:pPr>
        <w:ind w:left="1680" w:hanging="420"/>
      </w:pPr>
      <w:rPr>
        <w:rFonts w:ascii="Wingdings" w:hAnsi="Wingding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9B5C4D"/>
    <w:multiLevelType w:val="hybridMultilevel"/>
    <w:tmpl w:val="17D2251C"/>
    <w:lvl w:ilvl="0" w:tplc="D688B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A0415E"/>
    <w:multiLevelType w:val="hybridMultilevel"/>
    <w:tmpl w:val="B56EE982"/>
    <w:lvl w:ilvl="0" w:tplc="9A4A6D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F5C49C4"/>
    <w:multiLevelType w:val="hybridMultilevel"/>
    <w:tmpl w:val="635C3FE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801807"/>
    <w:multiLevelType w:val="hybridMultilevel"/>
    <w:tmpl w:val="D9AC27E0"/>
    <w:lvl w:ilvl="0" w:tplc="62A0ECCE">
      <w:start w:val="2"/>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1367FA"/>
    <w:multiLevelType w:val="hybridMultilevel"/>
    <w:tmpl w:val="AE822FBE"/>
    <w:lvl w:ilvl="0" w:tplc="C8AC18A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8E856A1"/>
    <w:multiLevelType w:val="hybridMultilevel"/>
    <w:tmpl w:val="4588F54E"/>
    <w:lvl w:ilvl="0" w:tplc="D61CA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EC72FC"/>
    <w:multiLevelType w:val="hybridMultilevel"/>
    <w:tmpl w:val="E06E5E1E"/>
    <w:lvl w:ilvl="0" w:tplc="E1FCFD14">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48129E"/>
    <w:multiLevelType w:val="hybridMultilevel"/>
    <w:tmpl w:val="3EAE051A"/>
    <w:lvl w:ilvl="0" w:tplc="A8CC45FA">
      <w:start w:val="1"/>
      <w:numFmt w:val="decimal"/>
      <w:lvlText w:val="(%1)"/>
      <w:lvlJc w:val="left"/>
      <w:pPr>
        <w:ind w:left="840" w:hanging="420"/>
      </w:pPr>
      <w:rPr>
        <w:rFonts w:ascii="ＭＳ Ｐ明朝" w:eastAsia="ＭＳ Ｐ明朝" w:hAnsi="ＭＳ Ｐ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6C772ED"/>
    <w:multiLevelType w:val="hybridMultilevel"/>
    <w:tmpl w:val="06A8D6F8"/>
    <w:lvl w:ilvl="0" w:tplc="99FA927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95B6048"/>
    <w:multiLevelType w:val="hybridMultilevel"/>
    <w:tmpl w:val="83C6BC26"/>
    <w:lvl w:ilvl="0" w:tplc="6CC66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BE7B2F"/>
    <w:multiLevelType w:val="hybridMultilevel"/>
    <w:tmpl w:val="334C597C"/>
    <w:lvl w:ilvl="0" w:tplc="28DE19CE">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69A34FB6"/>
    <w:multiLevelType w:val="hybridMultilevel"/>
    <w:tmpl w:val="6596B0DC"/>
    <w:lvl w:ilvl="0" w:tplc="A8CC45FA">
      <w:start w:val="1"/>
      <w:numFmt w:val="decimal"/>
      <w:lvlText w:val="(%1)"/>
      <w:lvlJc w:val="left"/>
      <w:pPr>
        <w:ind w:left="630" w:hanging="420"/>
      </w:pPr>
      <w:rPr>
        <w:rFonts w:ascii="ＭＳ Ｐ明朝" w:eastAsia="ＭＳ Ｐ明朝" w:hAnsi="ＭＳ Ｐ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0F835CC"/>
    <w:multiLevelType w:val="hybridMultilevel"/>
    <w:tmpl w:val="F07A2ECA"/>
    <w:lvl w:ilvl="0" w:tplc="F37200D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95C1EC1"/>
    <w:multiLevelType w:val="hybridMultilevel"/>
    <w:tmpl w:val="7F52DA72"/>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BE00871"/>
    <w:multiLevelType w:val="hybridMultilevel"/>
    <w:tmpl w:val="8014DBF6"/>
    <w:lvl w:ilvl="0" w:tplc="262A842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11"/>
  </w:num>
  <w:num w:numId="3">
    <w:abstractNumId w:val="0"/>
  </w:num>
  <w:num w:numId="4">
    <w:abstractNumId w:val="4"/>
  </w:num>
  <w:num w:numId="5">
    <w:abstractNumId w:val="2"/>
  </w:num>
  <w:num w:numId="6">
    <w:abstractNumId w:val="8"/>
  </w:num>
  <w:num w:numId="7">
    <w:abstractNumId w:val="5"/>
  </w:num>
  <w:num w:numId="8">
    <w:abstractNumId w:val="1"/>
  </w:num>
  <w:num w:numId="9">
    <w:abstractNumId w:val="16"/>
  </w:num>
  <w:num w:numId="10">
    <w:abstractNumId w:val="14"/>
  </w:num>
  <w:num w:numId="11">
    <w:abstractNumId w:val="10"/>
  </w:num>
  <w:num w:numId="12">
    <w:abstractNumId w:val="6"/>
  </w:num>
  <w:num w:numId="13">
    <w:abstractNumId w:val="15"/>
  </w:num>
  <w:num w:numId="14">
    <w:abstractNumId w:val="12"/>
  </w:num>
  <w:num w:numId="15">
    <w:abstractNumId w:val="13"/>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trackRevisions/>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C6"/>
    <w:rsid w:val="00014CC4"/>
    <w:rsid w:val="00035778"/>
    <w:rsid w:val="00067BCD"/>
    <w:rsid w:val="000867CC"/>
    <w:rsid w:val="000E29C2"/>
    <w:rsid w:val="001914B6"/>
    <w:rsid w:val="001C1514"/>
    <w:rsid w:val="002202DE"/>
    <w:rsid w:val="00227958"/>
    <w:rsid w:val="002347A2"/>
    <w:rsid w:val="00263E88"/>
    <w:rsid w:val="00267145"/>
    <w:rsid w:val="002761EC"/>
    <w:rsid w:val="002B05C8"/>
    <w:rsid w:val="002B493D"/>
    <w:rsid w:val="002D5DCF"/>
    <w:rsid w:val="002F0540"/>
    <w:rsid w:val="003306B0"/>
    <w:rsid w:val="003430F4"/>
    <w:rsid w:val="003E5343"/>
    <w:rsid w:val="003E74D2"/>
    <w:rsid w:val="00406BDD"/>
    <w:rsid w:val="004173BB"/>
    <w:rsid w:val="004263FF"/>
    <w:rsid w:val="0047749E"/>
    <w:rsid w:val="00497FA9"/>
    <w:rsid w:val="004B56DA"/>
    <w:rsid w:val="004E0DFB"/>
    <w:rsid w:val="004E18A3"/>
    <w:rsid w:val="00505413"/>
    <w:rsid w:val="005322F4"/>
    <w:rsid w:val="00532CB1"/>
    <w:rsid w:val="00542084"/>
    <w:rsid w:val="005B15B7"/>
    <w:rsid w:val="005C42C6"/>
    <w:rsid w:val="006075FF"/>
    <w:rsid w:val="00630648"/>
    <w:rsid w:val="00665B0A"/>
    <w:rsid w:val="006B2C26"/>
    <w:rsid w:val="006D74BF"/>
    <w:rsid w:val="0078709B"/>
    <w:rsid w:val="007C75DF"/>
    <w:rsid w:val="00812844"/>
    <w:rsid w:val="00824263"/>
    <w:rsid w:val="008362B5"/>
    <w:rsid w:val="0084409E"/>
    <w:rsid w:val="0085422D"/>
    <w:rsid w:val="008946FD"/>
    <w:rsid w:val="008B7650"/>
    <w:rsid w:val="008C71E0"/>
    <w:rsid w:val="008E1619"/>
    <w:rsid w:val="008E4A20"/>
    <w:rsid w:val="00951E49"/>
    <w:rsid w:val="00977E9A"/>
    <w:rsid w:val="009A0B5D"/>
    <w:rsid w:val="009A6912"/>
    <w:rsid w:val="009A783C"/>
    <w:rsid w:val="009B7036"/>
    <w:rsid w:val="009D24AA"/>
    <w:rsid w:val="00A00775"/>
    <w:rsid w:val="00A15644"/>
    <w:rsid w:val="00A177F8"/>
    <w:rsid w:val="00A61A4F"/>
    <w:rsid w:val="00AB4C4E"/>
    <w:rsid w:val="00AD7287"/>
    <w:rsid w:val="00AE184E"/>
    <w:rsid w:val="00AE2690"/>
    <w:rsid w:val="00B20E64"/>
    <w:rsid w:val="00B425BC"/>
    <w:rsid w:val="00B70B29"/>
    <w:rsid w:val="00B73138"/>
    <w:rsid w:val="00B80D94"/>
    <w:rsid w:val="00B826B8"/>
    <w:rsid w:val="00B91837"/>
    <w:rsid w:val="00B95556"/>
    <w:rsid w:val="00BA68A5"/>
    <w:rsid w:val="00BB40A0"/>
    <w:rsid w:val="00BE09FA"/>
    <w:rsid w:val="00C01815"/>
    <w:rsid w:val="00C738CB"/>
    <w:rsid w:val="00CA4DA6"/>
    <w:rsid w:val="00CA54B2"/>
    <w:rsid w:val="00CC6984"/>
    <w:rsid w:val="00CD24CC"/>
    <w:rsid w:val="00CF1575"/>
    <w:rsid w:val="00D52353"/>
    <w:rsid w:val="00DC409C"/>
    <w:rsid w:val="00DD1FA3"/>
    <w:rsid w:val="00DE76A7"/>
    <w:rsid w:val="00E17054"/>
    <w:rsid w:val="00E24087"/>
    <w:rsid w:val="00EB0EFE"/>
    <w:rsid w:val="00EE05CD"/>
    <w:rsid w:val="00F06A0D"/>
    <w:rsid w:val="00F12A97"/>
    <w:rsid w:val="00F26551"/>
    <w:rsid w:val="00F56CCA"/>
    <w:rsid w:val="00F9594A"/>
    <w:rsid w:val="00FA0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56E32E2-F456-4481-9173-C5014040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1"/>
    <w:qFormat/>
    <w:rsid w:val="005C42C6"/>
    <w:pPr>
      <w:autoSpaceDE w:val="0"/>
      <w:autoSpaceDN w:val="0"/>
      <w:spacing w:before="45"/>
      <w:ind w:left="110"/>
      <w:jc w:val="left"/>
      <w:outlineLvl w:val="0"/>
    </w:pPr>
    <w:rPr>
      <w:rFonts w:ascii="Arial Unicode MS" w:eastAsia="Arial Unicode MS" w:hAnsi="Arial Unicode MS" w:cs="Arial Unicode MS"/>
      <w:kern w:val="0"/>
      <w:sz w:val="29"/>
      <w:szCs w:val="29"/>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1"/>
    <w:rsid w:val="005C42C6"/>
    <w:rPr>
      <w:rFonts w:ascii="Arial Unicode MS" w:eastAsia="Arial Unicode MS" w:hAnsi="Arial Unicode MS" w:cs="Arial Unicode MS"/>
      <w:kern w:val="0"/>
      <w:sz w:val="29"/>
      <w:szCs w:val="29"/>
      <w:lang w:eastAsia="en-US"/>
    </w:rPr>
  </w:style>
  <w:style w:type="paragraph" w:styleId="a3">
    <w:name w:val="List Paragraph"/>
    <w:basedOn w:val="a"/>
    <w:uiPriority w:val="34"/>
    <w:qFormat/>
    <w:rsid w:val="00812844"/>
    <w:pPr>
      <w:ind w:leftChars="400" w:left="840"/>
    </w:pPr>
  </w:style>
  <w:style w:type="table" w:styleId="a4">
    <w:name w:val="Table Grid"/>
    <w:basedOn w:val="a1"/>
    <w:uiPriority w:val="39"/>
    <w:rsid w:val="00CA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914B6"/>
    <w:pPr>
      <w:tabs>
        <w:tab w:val="center" w:pos="4252"/>
        <w:tab w:val="right" w:pos="8504"/>
      </w:tabs>
      <w:snapToGrid w:val="0"/>
    </w:pPr>
  </w:style>
  <w:style w:type="character" w:customStyle="1" w:styleId="a6">
    <w:name w:val="ヘッダー (文字)"/>
    <w:basedOn w:val="a0"/>
    <w:link w:val="a5"/>
    <w:uiPriority w:val="99"/>
    <w:rsid w:val="001914B6"/>
  </w:style>
  <w:style w:type="paragraph" w:styleId="a7">
    <w:name w:val="footer"/>
    <w:basedOn w:val="a"/>
    <w:link w:val="a8"/>
    <w:uiPriority w:val="99"/>
    <w:unhideWhenUsed/>
    <w:rsid w:val="001914B6"/>
    <w:pPr>
      <w:tabs>
        <w:tab w:val="center" w:pos="4252"/>
        <w:tab w:val="right" w:pos="8504"/>
      </w:tabs>
      <w:snapToGrid w:val="0"/>
    </w:pPr>
  </w:style>
  <w:style w:type="character" w:customStyle="1" w:styleId="a8">
    <w:name w:val="フッター (文字)"/>
    <w:basedOn w:val="a0"/>
    <w:link w:val="a7"/>
    <w:uiPriority w:val="99"/>
    <w:rsid w:val="001914B6"/>
  </w:style>
  <w:style w:type="character" w:styleId="a9">
    <w:name w:val="annotation reference"/>
    <w:uiPriority w:val="99"/>
    <w:semiHidden/>
    <w:unhideWhenUsed/>
    <w:rsid w:val="002761EC"/>
    <w:rPr>
      <w:sz w:val="18"/>
      <w:szCs w:val="18"/>
    </w:rPr>
  </w:style>
  <w:style w:type="paragraph" w:styleId="aa">
    <w:name w:val="annotation text"/>
    <w:basedOn w:val="a"/>
    <w:link w:val="ab"/>
    <w:uiPriority w:val="99"/>
    <w:semiHidden/>
    <w:unhideWhenUsed/>
    <w:rsid w:val="002761EC"/>
    <w:pPr>
      <w:jc w:val="left"/>
    </w:pPr>
  </w:style>
  <w:style w:type="character" w:customStyle="1" w:styleId="ab">
    <w:name w:val="コメント文字列 (文字)"/>
    <w:basedOn w:val="a0"/>
    <w:link w:val="aa"/>
    <w:uiPriority w:val="99"/>
    <w:semiHidden/>
    <w:rsid w:val="002761EC"/>
  </w:style>
  <w:style w:type="paragraph" w:styleId="ac">
    <w:name w:val="annotation subject"/>
    <w:basedOn w:val="aa"/>
    <w:next w:val="aa"/>
    <w:link w:val="ad"/>
    <w:uiPriority w:val="99"/>
    <w:semiHidden/>
    <w:unhideWhenUsed/>
    <w:rsid w:val="002761EC"/>
    <w:rPr>
      <w:b/>
      <w:bCs/>
    </w:rPr>
  </w:style>
  <w:style w:type="character" w:customStyle="1" w:styleId="ad">
    <w:name w:val="コメント内容 (文字)"/>
    <w:link w:val="ac"/>
    <w:uiPriority w:val="99"/>
    <w:semiHidden/>
    <w:rsid w:val="002761EC"/>
    <w:rPr>
      <w:b/>
      <w:bCs/>
    </w:rPr>
  </w:style>
  <w:style w:type="paragraph" w:styleId="ae">
    <w:name w:val="Balloon Text"/>
    <w:basedOn w:val="a"/>
    <w:link w:val="af"/>
    <w:uiPriority w:val="99"/>
    <w:semiHidden/>
    <w:unhideWhenUsed/>
    <w:rsid w:val="002761EC"/>
    <w:rPr>
      <w:rFonts w:ascii="Arial" w:eastAsia="ＭＳ ゴシック" w:hAnsi="Arial"/>
      <w:sz w:val="18"/>
      <w:szCs w:val="18"/>
    </w:rPr>
  </w:style>
  <w:style w:type="character" w:customStyle="1" w:styleId="af">
    <w:name w:val="吹き出し (文字)"/>
    <w:link w:val="ae"/>
    <w:uiPriority w:val="99"/>
    <w:semiHidden/>
    <w:rsid w:val="002761E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809</Words>
  <Characters>4615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針谷正祥</dc:creator>
  <cp:keywords/>
  <dc:description/>
  <cp:lastModifiedBy>川野 晃義</cp:lastModifiedBy>
  <cp:revision>2</cp:revision>
  <cp:lastPrinted>2018-03-30T01:02:00Z</cp:lastPrinted>
  <dcterms:created xsi:type="dcterms:W3CDTF">2019-07-18T10:04:00Z</dcterms:created>
  <dcterms:modified xsi:type="dcterms:W3CDTF">2019-07-18T10:04:00Z</dcterms:modified>
</cp:coreProperties>
</file>